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923"/>
        <w:tblW w:w="9747" w:type="dxa"/>
        <w:tblLayout w:type="fixed"/>
        <w:tblLook w:val="04A0"/>
      </w:tblPr>
      <w:tblGrid>
        <w:gridCol w:w="388"/>
        <w:gridCol w:w="1988"/>
        <w:gridCol w:w="993"/>
        <w:gridCol w:w="1417"/>
        <w:gridCol w:w="1843"/>
        <w:gridCol w:w="1134"/>
        <w:gridCol w:w="1984"/>
      </w:tblGrid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64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641">
              <w:rPr>
                <w:rFonts w:ascii="Times New Roman" w:hAnsi="Times New Roman" w:cs="Times New Roman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1417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641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Нормативный срок обучения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641">
              <w:rPr>
                <w:rFonts w:ascii="Times New Roman" w:hAnsi="Times New Roman" w:cs="Times New Roman"/>
                <w:b/>
                <w:sz w:val="18"/>
                <w:szCs w:val="18"/>
              </w:rPr>
              <w:t>Язык, на котором осуществляется обучение</w:t>
            </w:r>
          </w:p>
        </w:tc>
        <w:tc>
          <w:tcPr>
            <w:tcW w:w="1134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641">
              <w:rPr>
                <w:rFonts w:ascii="Times New Roman" w:hAnsi="Times New Roman" w:cs="Times New Roman"/>
                <w:b/>
                <w:sz w:val="18"/>
                <w:szCs w:val="18"/>
              </w:rPr>
              <w:t>Кол-во учебных модулей</w:t>
            </w:r>
          </w:p>
        </w:tc>
        <w:tc>
          <w:tcPr>
            <w:tcW w:w="1984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64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Использование при реализации программы эл.обучения и дистанционных технологий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«Девичник»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«Нескучная хореография»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«Ниточки-чудесницы»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«Аплодисменты»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Инфо-Класс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«Подвижные игры»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«Баскетбол»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0641" w:rsidRPr="00960641" w:rsidTr="00960641">
        <w:tc>
          <w:tcPr>
            <w:tcW w:w="3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9606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8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«Журналист+»</w:t>
            </w:r>
          </w:p>
        </w:tc>
        <w:tc>
          <w:tcPr>
            <w:tcW w:w="99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843" w:type="dxa"/>
          </w:tcPr>
          <w:p w:rsidR="00960641" w:rsidRPr="00960641" w:rsidRDefault="00960641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3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60641" w:rsidRPr="00960641" w:rsidRDefault="00372199" w:rsidP="00960641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960641" w:rsidRPr="00372199" w:rsidRDefault="00960641">
      <w:pPr>
        <w:rPr>
          <w:rFonts w:ascii="Times New Roman" w:hAnsi="Times New Roman" w:cs="Times New Roman"/>
          <w:sz w:val="24"/>
          <w:szCs w:val="24"/>
        </w:rPr>
      </w:pPr>
      <w:r w:rsidRPr="00372199">
        <w:rPr>
          <w:rFonts w:ascii="Times New Roman" w:hAnsi="Times New Roman" w:cs="Times New Roman"/>
          <w:sz w:val="24"/>
          <w:szCs w:val="24"/>
        </w:rPr>
        <w:t>Сведения о реализуемых в 2020-2021 уч. году программах ДО</w:t>
      </w:r>
    </w:p>
    <w:p w:rsidR="00960641" w:rsidRDefault="00960641" w:rsidP="00960641"/>
    <w:p w:rsidR="00960641" w:rsidRPr="00960641" w:rsidRDefault="00960641" w:rsidP="00960641">
      <w:pPr>
        <w:tabs>
          <w:tab w:val="left" w:pos="2850"/>
        </w:tabs>
      </w:pPr>
      <w:r>
        <w:tab/>
      </w:r>
    </w:p>
    <w:p w:rsidR="00D5358A" w:rsidRPr="00960641" w:rsidRDefault="00D5358A" w:rsidP="00960641">
      <w:pPr>
        <w:tabs>
          <w:tab w:val="left" w:pos="2850"/>
        </w:tabs>
      </w:pPr>
    </w:p>
    <w:sectPr w:rsidR="00D5358A" w:rsidRPr="0096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58A" w:rsidRDefault="00D5358A" w:rsidP="00960641">
      <w:pPr>
        <w:spacing w:after="0" w:line="240" w:lineRule="auto"/>
      </w:pPr>
      <w:r>
        <w:separator/>
      </w:r>
    </w:p>
  </w:endnote>
  <w:endnote w:type="continuationSeparator" w:id="1">
    <w:p w:rsidR="00D5358A" w:rsidRDefault="00D5358A" w:rsidP="0096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58A" w:rsidRDefault="00D5358A" w:rsidP="00960641">
      <w:pPr>
        <w:spacing w:after="0" w:line="240" w:lineRule="auto"/>
      </w:pPr>
      <w:r>
        <w:separator/>
      </w:r>
    </w:p>
  </w:footnote>
  <w:footnote w:type="continuationSeparator" w:id="1">
    <w:p w:rsidR="00D5358A" w:rsidRDefault="00D5358A" w:rsidP="00960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641"/>
    <w:rsid w:val="00372199"/>
    <w:rsid w:val="00960641"/>
    <w:rsid w:val="00D5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0641"/>
  </w:style>
  <w:style w:type="paragraph" w:styleId="a6">
    <w:name w:val="footer"/>
    <w:basedOn w:val="a"/>
    <w:link w:val="a7"/>
    <w:uiPriority w:val="99"/>
    <w:semiHidden/>
    <w:unhideWhenUsed/>
    <w:rsid w:val="0096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0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2021-06-28T06:27:00Z</dcterms:created>
  <dcterms:modified xsi:type="dcterms:W3CDTF">2021-06-28T06:27:00Z</dcterms:modified>
</cp:coreProperties>
</file>