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923"/>
        <w:tblW w:w="9747" w:type="dxa"/>
        <w:tblLayout w:type="fixed"/>
        <w:tblLook w:val="04A0"/>
      </w:tblPr>
      <w:tblGrid>
        <w:gridCol w:w="388"/>
        <w:gridCol w:w="1988"/>
        <w:gridCol w:w="993"/>
        <w:gridCol w:w="1417"/>
        <w:gridCol w:w="1843"/>
        <w:gridCol w:w="1134"/>
        <w:gridCol w:w="1984"/>
      </w:tblGrid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Форма обучения</w:t>
            </w:r>
          </w:p>
        </w:tc>
        <w:tc>
          <w:tcPr>
            <w:tcW w:w="1417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Нормативный срок обучения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Язык, на котором осуществляется обучение</w:t>
            </w:r>
          </w:p>
        </w:tc>
        <w:tc>
          <w:tcPr>
            <w:tcW w:w="1134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Кол-во учебных модулей</w:t>
            </w:r>
          </w:p>
        </w:tc>
        <w:tc>
          <w:tcPr>
            <w:tcW w:w="1984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641">
              <w:rPr>
                <w:rFonts w:ascii="Times New Roman" w:hAnsi="Times New Roman" w:cs="Times New Roman"/>
                <w:b/>
                <w:sz w:val="18"/>
                <w:szCs w:val="18"/>
              </w:rPr>
              <w:t>Использование при реализации программы эл.обучения и дистанционных технологий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«Девичник»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«Нескучная хореография»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«Ниточки-чудесницы»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«Аплодисменты»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Инфо-Класс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Pro</w:t>
            </w: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«Подвижные игры»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60641" w:rsidRPr="00960641" w:rsidTr="00960641">
        <w:tc>
          <w:tcPr>
            <w:tcW w:w="3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 w:rsidRPr="00960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8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«Журналист+»</w:t>
            </w:r>
          </w:p>
        </w:tc>
        <w:tc>
          <w:tcPr>
            <w:tcW w:w="99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7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</w:tcPr>
          <w:p w:rsidR="00960641" w:rsidRPr="00960641" w:rsidRDefault="00960641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13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60641" w:rsidRPr="00960641" w:rsidRDefault="00372199" w:rsidP="00960641">
            <w:pPr>
              <w:tabs>
                <w:tab w:val="left" w:pos="28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960641" w:rsidRPr="00372199" w:rsidRDefault="00960641">
      <w:pPr>
        <w:rPr>
          <w:rFonts w:ascii="Times New Roman" w:hAnsi="Times New Roman" w:cs="Times New Roman"/>
          <w:sz w:val="24"/>
          <w:szCs w:val="24"/>
        </w:rPr>
      </w:pPr>
      <w:r w:rsidRPr="00372199">
        <w:rPr>
          <w:rFonts w:ascii="Times New Roman" w:hAnsi="Times New Roman" w:cs="Times New Roman"/>
          <w:sz w:val="24"/>
          <w:szCs w:val="24"/>
        </w:rPr>
        <w:t>Сведения о реализуемых в 2020-2021 уч. году программах ДО</w:t>
      </w:r>
    </w:p>
    <w:p w:rsidR="00960641" w:rsidRDefault="00960641" w:rsidP="00960641"/>
    <w:p w:rsidR="00960641" w:rsidRPr="00960641" w:rsidRDefault="00960641" w:rsidP="00960641">
      <w:pPr>
        <w:tabs>
          <w:tab w:val="left" w:pos="2850"/>
        </w:tabs>
      </w:pPr>
      <w:r>
        <w:tab/>
      </w:r>
    </w:p>
    <w:p w:rsidR="00D5358A" w:rsidRPr="00960641" w:rsidRDefault="00D5358A" w:rsidP="00960641">
      <w:pPr>
        <w:tabs>
          <w:tab w:val="left" w:pos="2850"/>
        </w:tabs>
      </w:pPr>
    </w:p>
    <w:sectPr w:rsidR="00D5358A" w:rsidRPr="0096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58A" w:rsidRDefault="00D5358A" w:rsidP="00960641">
      <w:pPr>
        <w:spacing w:after="0" w:line="240" w:lineRule="auto"/>
      </w:pPr>
      <w:r>
        <w:separator/>
      </w:r>
    </w:p>
  </w:endnote>
  <w:endnote w:type="continuationSeparator" w:id="1">
    <w:p w:rsidR="00D5358A" w:rsidRDefault="00D5358A" w:rsidP="00960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58A" w:rsidRDefault="00D5358A" w:rsidP="00960641">
      <w:pPr>
        <w:spacing w:after="0" w:line="240" w:lineRule="auto"/>
      </w:pPr>
      <w:r>
        <w:separator/>
      </w:r>
    </w:p>
  </w:footnote>
  <w:footnote w:type="continuationSeparator" w:id="1">
    <w:p w:rsidR="00D5358A" w:rsidRDefault="00D5358A" w:rsidP="00960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641"/>
    <w:rsid w:val="00372199"/>
    <w:rsid w:val="00960641"/>
    <w:rsid w:val="00D5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6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0641"/>
  </w:style>
  <w:style w:type="paragraph" w:styleId="a6">
    <w:name w:val="footer"/>
    <w:basedOn w:val="a"/>
    <w:link w:val="a7"/>
    <w:uiPriority w:val="99"/>
    <w:semiHidden/>
    <w:unhideWhenUsed/>
    <w:rsid w:val="0096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0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2021-06-28T06:27:00Z</dcterms:created>
  <dcterms:modified xsi:type="dcterms:W3CDTF">2021-06-28T06:27:00Z</dcterms:modified>
</cp:coreProperties>
</file>