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485" w:rsidRPr="00406485" w:rsidRDefault="00406485" w:rsidP="00406485">
      <w:pPr>
        <w:rPr>
          <w:rFonts w:ascii="Times New Roman" w:hAnsi="Times New Roman" w:cs="Times New Roman"/>
          <w:u w:val="single"/>
        </w:rPr>
      </w:pPr>
      <w:r w:rsidRPr="00406485">
        <w:rPr>
          <w:rFonts w:ascii="Times New Roman" w:hAnsi="Times New Roman" w:cs="Times New Roman"/>
          <w:u w:val="single"/>
        </w:rPr>
        <w:t>Кто такие дети с ОВЗ</w:t>
      </w:r>
    </w:p>
    <w:p w:rsidR="00406485" w:rsidRPr="00406485" w:rsidRDefault="00406485" w:rsidP="00406485">
      <w:pPr>
        <w:pStyle w:val="a3"/>
        <w:shd w:val="clear" w:color="auto" w:fill="FAFCFF"/>
        <w:spacing w:before="0" w:beforeAutospacing="0"/>
      </w:pPr>
      <w:r w:rsidRPr="00406485">
        <w:t>Аббревиатура ОВЗ расшифровывается как ограниченные возможности здоровья. Из самого названия следует, что ребенок с ОВЗ имеет особенности физического или умственного развития, которые препятствуют его нормальной жизнедеятельности. Ограничения могут касаться физиологических, психологических или сенсорных возможностей ребенка.</w:t>
      </w:r>
    </w:p>
    <w:p w:rsidR="00406485" w:rsidRPr="00406485" w:rsidRDefault="00406485" w:rsidP="00406485">
      <w:pPr>
        <w:pStyle w:val="a3"/>
        <w:shd w:val="clear" w:color="auto" w:fill="FAFCFF"/>
        <w:spacing w:before="0" w:beforeAutospacing="0"/>
      </w:pPr>
      <w:r w:rsidRPr="00406485">
        <w:t xml:space="preserve">Часть нарушений является врожденной, обусловленной генетически или последствиями родовых травм. Другие стойкие изменения здоровья могут возникнуть в период роста </w:t>
      </w:r>
      <w:proofErr w:type="gramStart"/>
      <w:r w:rsidRPr="00406485">
        <w:t>детей</w:t>
      </w:r>
      <w:proofErr w:type="gramEnd"/>
      <w:r w:rsidRPr="00406485">
        <w:t xml:space="preserve"> и связаны с заболеваниями, травмами, тяжелыми психическими переживаниями.</w:t>
      </w:r>
    </w:p>
    <w:p w:rsidR="00406485" w:rsidRPr="00406485" w:rsidRDefault="00406485" w:rsidP="00406485">
      <w:pPr>
        <w:pStyle w:val="a3"/>
        <w:shd w:val="clear" w:color="auto" w:fill="FAFCFF"/>
        <w:spacing w:before="0" w:beforeAutospacing="0"/>
      </w:pPr>
      <w:r w:rsidRPr="00406485">
        <w:t>Заболевания ОВЗ могут носить хронический характер. В этом случае родителям необходимо принимать все меры к тому, что научить ребенка жизни с ограничениями, умению приспособиться к дефекту и справляться с ним.</w:t>
      </w:r>
    </w:p>
    <w:p w:rsidR="00406485" w:rsidRPr="00406485" w:rsidRDefault="00406485" w:rsidP="00406485">
      <w:pPr>
        <w:pStyle w:val="a3"/>
        <w:shd w:val="clear" w:color="auto" w:fill="FAFCFF"/>
        <w:spacing w:before="0" w:beforeAutospacing="0"/>
      </w:pPr>
      <w:r w:rsidRPr="00406485">
        <w:t>В других ситуациях ограничения носят временный характер и после устранения их причин, ребенок возвращается к обычному образу жизни.</w:t>
      </w:r>
    </w:p>
    <w:p w:rsidR="00406485" w:rsidRPr="00406485" w:rsidRDefault="00406485" w:rsidP="00406485">
      <w:pPr>
        <w:pStyle w:val="a3"/>
        <w:shd w:val="clear" w:color="auto" w:fill="FAFCFF"/>
        <w:spacing w:before="0" w:beforeAutospacing="0"/>
      </w:pPr>
      <w:r w:rsidRPr="00406485">
        <w:t>Дети с ограниченными возможностями здоровья не всегда являются инвалидами, хотя эти два понятия связаны и пересекаются между собой. Ребенок может быть признан инвалидом, если имеет стойкие хронические нарушения здоровья, длительно препятствующие возможности нормальной жизнедеятельности. Таким образом, инвалид – более узкое понятие. Статус ребенка-инвалида дает права на получение специальных социальных выплат и гарантий.</w:t>
      </w:r>
    </w:p>
    <w:p w:rsidR="00406485" w:rsidRPr="00406485" w:rsidRDefault="00406485" w:rsidP="00406485">
      <w:pPr>
        <w:shd w:val="clear" w:color="auto" w:fill="FAFC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48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и виды</w:t>
      </w:r>
    </w:p>
    <w:p w:rsidR="00406485" w:rsidRPr="00406485" w:rsidRDefault="00406485" w:rsidP="00406485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4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медицинской, социальной и педагогической реабилитации детей с ОВЗ выделяется несколько сфер, в которых возможны нарушения</w:t>
      </w:r>
      <w:r w:rsidRPr="0040648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06485" w:rsidRPr="00406485" w:rsidRDefault="00406485" w:rsidP="00406485">
      <w:pPr>
        <w:numPr>
          <w:ilvl w:val="0"/>
          <w:numId w:val="1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4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Дефекты слуха</w:t>
      </w:r>
      <w:r w:rsidRPr="00406485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это дети глухие или слабослышащие. Данный вид ОВЗ имеет сенсорный характер, ребенок не может познавать мир и воспринимать информацию посредством слушания. Отсутствие общения с другими людьми в детстве приводит к невозможности воспроизведения речи. Эти дети, как правило, являются глухонемыми.</w:t>
      </w:r>
    </w:p>
    <w:p w:rsidR="00406485" w:rsidRPr="00406485" w:rsidRDefault="00406485" w:rsidP="00406485">
      <w:pPr>
        <w:numPr>
          <w:ilvl w:val="0"/>
          <w:numId w:val="1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4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Нарушение зрения</w:t>
      </w:r>
      <w:r w:rsidRPr="00406485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в этой группе дети слепые или слабовидящие. Это также дефект по сенсорному типу. Зрение не используется для ориентирования и познавательной деятельности.</w:t>
      </w:r>
    </w:p>
    <w:p w:rsidR="00406485" w:rsidRPr="00406485" w:rsidRDefault="00406485" w:rsidP="00406485">
      <w:pPr>
        <w:numPr>
          <w:ilvl w:val="0"/>
          <w:numId w:val="1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4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Тяжелые дефекты речи</w:t>
      </w:r>
      <w:r w:rsidRPr="00406485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 развитая разговорная функция мешает коммуникациям, ограничивает познавательные возможности. Ребенок элементарно не в состоянии задать интересующий его вопрос. Это детки немые от рождения либо с невнятной, непонятной окружающим речью.</w:t>
      </w:r>
    </w:p>
    <w:p w:rsidR="00406485" w:rsidRPr="00406485" w:rsidRDefault="00406485" w:rsidP="00406485">
      <w:pPr>
        <w:numPr>
          <w:ilvl w:val="0"/>
          <w:numId w:val="1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48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заболеваний ОВЗ часто встречаются </w:t>
      </w:r>
      <w:r w:rsidRPr="004064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нарушения опорно-двигательных функций</w:t>
      </w:r>
      <w:r w:rsidRPr="00406485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Причина нарушений кроется в поражении тех областей коры головного мозга, которые отвечают за возможности движения. Ребенок не в состоянии ходить, иногда даже сидеть, у него отсутствует координация движения и т.д.</w:t>
      </w:r>
    </w:p>
    <w:p w:rsidR="00406485" w:rsidRPr="00406485" w:rsidRDefault="00406485" w:rsidP="00406485">
      <w:pPr>
        <w:numPr>
          <w:ilvl w:val="0"/>
          <w:numId w:val="1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4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Задержка психического развития</w:t>
      </w:r>
      <w:r w:rsidRPr="00406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Состояние задержанного или неполного умственного развития, которое </w:t>
      </w:r>
      <w:proofErr w:type="gramStart"/>
      <w:r w:rsidRPr="00406485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характеризуется</w:t>
      </w:r>
      <w:proofErr w:type="gramEnd"/>
      <w:r w:rsidRPr="00406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прежде всего снижением навыков, возникающих в процессе развития, и навыков, которые определяют общий уровень интеллекта (т.е. познавательных способностей, языка, моторики, </w:t>
      </w:r>
      <w:r w:rsidRPr="004064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социальной дееспособности). Умственная отсталость может возникнуть на фоне другого психического или физического заболевания.</w:t>
      </w:r>
    </w:p>
    <w:p w:rsidR="00406485" w:rsidRPr="00406485" w:rsidRDefault="00406485" w:rsidP="00406485">
      <w:pPr>
        <w:numPr>
          <w:ilvl w:val="0"/>
          <w:numId w:val="1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4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Дефекты эмоционально-волевой сферы</w:t>
      </w:r>
      <w:r w:rsidRPr="00406485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proofErr w:type="spellStart"/>
      <w:r w:rsidRPr="00406485">
        <w:rPr>
          <w:rFonts w:ascii="Times New Roman" w:eastAsia="Times New Roman" w:hAnsi="Times New Roman" w:cs="Times New Roman"/>
          <w:sz w:val="24"/>
          <w:szCs w:val="24"/>
          <w:lang w:eastAsia="ru-RU"/>
        </w:rPr>
        <w:t>аутические</w:t>
      </w:r>
      <w:proofErr w:type="spellEnd"/>
      <w:r w:rsidRPr="00406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расстройства). Ребенок не может общаться с другими людьми, у него полностью парализована коммуникативная функция, социальные навыки не прививаются.</w:t>
      </w:r>
    </w:p>
    <w:p w:rsidR="00406485" w:rsidRPr="00406485" w:rsidRDefault="00406485" w:rsidP="00406485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48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 ограниченными возможностями здоровья могут иметь сочетанные диагнозы, то есть заболевания из разных видов приведенной классификации. К примеру, ребенок с ДЦП одновременно является слабовидящим.</w:t>
      </w:r>
    </w:p>
    <w:p w:rsidR="00406485" w:rsidRPr="00406485" w:rsidRDefault="00406485" w:rsidP="00406485">
      <w:pPr>
        <w:shd w:val="clear" w:color="auto" w:fill="FAFC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485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Психологические особенности детей с ОВЗ</w:t>
      </w:r>
    </w:p>
    <w:p w:rsidR="00406485" w:rsidRPr="00406485" w:rsidRDefault="00406485" w:rsidP="00406485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485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Психологические особенности ребенка с ОВЗ зависят от вида заболевания и его личных психических характеристик.</w:t>
      </w:r>
    </w:p>
    <w:p w:rsidR="00406485" w:rsidRPr="00406485" w:rsidRDefault="00406485" w:rsidP="00406485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4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Вместе с тем, таким ребятишкам в разной степени присущи следующие характерные черты</w:t>
      </w:r>
      <w:r w:rsidRPr="0040648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06485" w:rsidRPr="00406485" w:rsidRDefault="00406485" w:rsidP="00406485">
      <w:pPr>
        <w:numPr>
          <w:ilvl w:val="0"/>
          <w:numId w:val="2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48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Низкий уровень информированности об окружающем мире в связи с ограничениями в познании.</w:t>
      </w:r>
    </w:p>
    <w:p w:rsidR="00406485" w:rsidRPr="00406485" w:rsidRDefault="00406485" w:rsidP="00406485">
      <w:pPr>
        <w:numPr>
          <w:ilvl w:val="0"/>
          <w:numId w:val="2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4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Рассеянное внимание, отсутствие способности к концентрации. Это происходит из-за низкой интеллектуальной активности.</w:t>
      </w:r>
    </w:p>
    <w:p w:rsidR="00406485" w:rsidRPr="00406485" w:rsidRDefault="00406485" w:rsidP="00406485">
      <w:pPr>
        <w:numPr>
          <w:ilvl w:val="0"/>
          <w:numId w:val="2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48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Недостаточность навыков самоконтроля, отсутствие интереса к обучению.</w:t>
      </w:r>
    </w:p>
    <w:p w:rsidR="00406485" w:rsidRPr="00406485" w:rsidRDefault="00406485" w:rsidP="00406485">
      <w:pPr>
        <w:numPr>
          <w:ilvl w:val="0"/>
          <w:numId w:val="2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485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Ограниченный объем памяти. Запоминание чаще кратковременное и поверхностное.</w:t>
      </w:r>
    </w:p>
    <w:p w:rsidR="00406485" w:rsidRPr="00406485" w:rsidRDefault="00406485" w:rsidP="00406485">
      <w:pPr>
        <w:numPr>
          <w:ilvl w:val="0"/>
          <w:numId w:val="2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48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Минимальная мотивация к познавательной деятельности.</w:t>
      </w:r>
    </w:p>
    <w:p w:rsidR="00406485" w:rsidRPr="00406485" w:rsidRDefault="00406485" w:rsidP="00406485">
      <w:pPr>
        <w:numPr>
          <w:ilvl w:val="0"/>
          <w:numId w:val="2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48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Низкая игровая активность. Перечень игр скудный, сюжеты однотипные и банальные.</w:t>
      </w:r>
    </w:p>
    <w:p w:rsidR="00406485" w:rsidRPr="00406485" w:rsidRDefault="00406485" w:rsidP="00406485">
      <w:pPr>
        <w:numPr>
          <w:ilvl w:val="0"/>
          <w:numId w:val="2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Очень низкая работоспособность ввиду общей </w:t>
      </w:r>
      <w:proofErr w:type="spellStart"/>
      <w:r w:rsidRPr="0040648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ослабленности</w:t>
      </w:r>
      <w:proofErr w:type="spellEnd"/>
      <w:r w:rsidRPr="00406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организма. Ребенок с ОВЗ быстро устает и нуждается в отдыхе. Повышенная утомляемость.</w:t>
      </w:r>
    </w:p>
    <w:p w:rsidR="00406485" w:rsidRPr="00406485" w:rsidRDefault="00406485" w:rsidP="00406485">
      <w:pPr>
        <w:numPr>
          <w:ilvl w:val="0"/>
          <w:numId w:val="2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48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«смышлености», низкая скорость обработки поступающей информации.</w:t>
      </w:r>
    </w:p>
    <w:p w:rsidR="00406485" w:rsidRPr="00406485" w:rsidRDefault="00406485" w:rsidP="00406485">
      <w:pPr>
        <w:numPr>
          <w:ilvl w:val="0"/>
          <w:numId w:val="2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48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Инфантилизм, т.е. отставание в развитии от своих сверстников, несоответствие характеристик эмоционально-волевой сферы действительному возрасту.</w:t>
      </w:r>
    </w:p>
    <w:p w:rsidR="00406485" w:rsidRPr="00406485" w:rsidRDefault="00406485" w:rsidP="00406485">
      <w:pPr>
        <w:numPr>
          <w:ilvl w:val="0"/>
          <w:numId w:val="2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48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Неразвитость крупной и мелкой моторики.</w:t>
      </w:r>
    </w:p>
    <w:p w:rsidR="00406485" w:rsidRDefault="00406485"/>
    <w:sectPr w:rsidR="00406485" w:rsidSect="00B95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6154A"/>
    <w:multiLevelType w:val="multilevel"/>
    <w:tmpl w:val="C82A8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35096D"/>
    <w:multiLevelType w:val="multilevel"/>
    <w:tmpl w:val="6DA02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06485"/>
    <w:rsid w:val="000F5D0E"/>
    <w:rsid w:val="00406485"/>
    <w:rsid w:val="00865D2A"/>
    <w:rsid w:val="00B95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632"/>
  </w:style>
  <w:style w:type="paragraph" w:styleId="2">
    <w:name w:val="heading 2"/>
    <w:basedOn w:val="a"/>
    <w:link w:val="20"/>
    <w:uiPriority w:val="9"/>
    <w:qFormat/>
    <w:rsid w:val="004064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6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064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40648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5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666</Words>
  <Characters>3801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2023-11-13T05:01:00Z</dcterms:created>
  <dcterms:modified xsi:type="dcterms:W3CDTF">2023-11-13T05:15:00Z</dcterms:modified>
</cp:coreProperties>
</file>