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E5A0" w14:textId="5A1C4273" w:rsidR="002E45EE" w:rsidRDefault="002E45EE" w:rsidP="009D655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              ПРОЕКТ</w:t>
      </w:r>
    </w:p>
    <w:p w14:paraId="55A61664" w14:textId="09FBBD6E" w:rsidR="009D6552" w:rsidRPr="00D96542" w:rsidRDefault="005E294A" w:rsidP="009D655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Об организации и проведении муниципального этапа всероссийской олимпиады школьников в городском округе муниципальное образование </w:t>
      </w:r>
      <w:r w:rsidR="00CF38A6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3ECB7691" w14:textId="065713FA" w:rsidR="00054AE3" w:rsidRPr="00D96542" w:rsidRDefault="005E294A" w:rsidP="009D655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sz w:val="28"/>
          <w:szCs w:val="28"/>
        </w:rPr>
        <w:t xml:space="preserve"> </w:t>
      </w:r>
    </w:p>
    <w:p w14:paraId="1E907A4F" w14:textId="2654F0BE" w:rsidR="00054AE3" w:rsidRPr="00D96542" w:rsidRDefault="005E294A">
      <w:pPr>
        <w:shd w:val="clear" w:color="auto" w:fill="FFFFFF"/>
        <w:spacing w:before="240" w:after="240"/>
        <w:ind w:firstLine="700"/>
        <w:jc w:val="both"/>
        <w:rPr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В соответствии с Приказом Министерства просвещения Российской Федерации от 27.11.2020 № 678 «Об утверждении</w:t>
      </w:r>
      <w:hyperlink r:id="rId6">
        <w:r w:rsidRPr="00D96542">
          <w:rPr>
            <w:rFonts w:ascii="Liberation Serif" w:eastAsia="Liberation Serif" w:hAnsi="Liberation Serif" w:cs="Liberation Serif"/>
            <w:sz w:val="28"/>
            <w:szCs w:val="28"/>
          </w:rPr>
          <w:t xml:space="preserve"> Порядка проведения всероссийской олимпиады школьников</w:t>
        </w:r>
      </w:hyperlink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» (с изменениями от 16.08.2021, 14.02.2022, 26.01.2023, 05.08.2024), приказами Министерства образования </w:t>
      </w:r>
      <w:r w:rsidR="00CF38A6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и молодежной политики Свердловской области от 29.10.2021 № 1015-Д </w:t>
      </w:r>
      <w:r w:rsidR="00CF38A6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«Об утверждении Положения об аккредитации граждан в качестве общественных наблюдателей при проведении всероссийской олимпиады школьников </w:t>
      </w:r>
      <w:r w:rsidR="00CF38A6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в Свердловской области», от 02.08.2024 № 1038-Д «Об обеспечении организации и проведения всероссийской олимпиады школьников в Свердловской области </w:t>
      </w:r>
      <w:r w:rsidR="00CF38A6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году», от 11.10.2024 № 1352-Д «Об организации </w:t>
      </w:r>
      <w:r w:rsidR="00CF38A6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и проведении муниципального этапа всероссийской олимпиады школьников </w:t>
      </w:r>
      <w:r w:rsidR="00CF38A6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в Свердловской области в 2024/2025 учебном году», распоряжением Департамента образования Администрации города Екатеринбурга от 14.10.2024 № 1844/46/36 «О подготовке к проведению муниципального этапа всероссийской олимпиады школьников в городском округе муниципальное образование «город Екатеринбург» в 2024/2025 учебном году», в целях создания качественных организационно-содержательных условий проведения муниципального этапа всероссийской олимпиады школьников в городском округе муниципальное образование «город Екатеринбург» в 2024/2025 учебном году (далее – олимпиада)</w:t>
      </w:r>
    </w:p>
    <w:p w14:paraId="27B0F62D" w14:textId="78CD0EFF" w:rsidR="00054AE3" w:rsidRPr="00D96542" w:rsidRDefault="005E294A" w:rsidP="008F27CC">
      <w:pPr>
        <w:widowControl/>
        <w:numPr>
          <w:ilvl w:val="0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Провести муниципальный этап всероссийской олимпиады школьников в городском округе муниципальное образование «город Екатеринбург» </w:t>
      </w:r>
      <w:r w:rsidR="00CF38A6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с 7 ноября по 10 декабря 2024 года (далее – муниципальный этап олимпиады) по 24 общеобразовательным предметам – астрономия, биология, география, иностранный язык </w:t>
      </w:r>
      <w:r w:rsidRPr="00D96542">
        <w:rPr>
          <w:rFonts w:ascii="Liberation Serif" w:eastAsia="Liberation Serif" w:hAnsi="Liberation Serif" w:cs="Liberation Serif"/>
          <w:sz w:val="24"/>
          <w:szCs w:val="24"/>
        </w:rPr>
        <w:t>(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английский, немецкий, французский, испанский, китайский, итальянский), информатика, искусство (мировая художественная культура), история, литература, математика, обществознание, основы безопасности и защиты Родины, право, русский язык, труд (технология), физика, физическая культура, химия, экология, экономика </w:t>
      </w:r>
      <w:r w:rsidR="00CF38A6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в соответствии с графиком проведения муниципального этапа олимпиады, утвержденным Приказом Министерства образования и молодежной политики Свердловской области от 11.10.2024 № 1352-Д.</w:t>
      </w:r>
    </w:p>
    <w:p w14:paraId="4AE0EF25" w14:textId="77777777" w:rsidR="00054AE3" w:rsidRPr="00D96542" w:rsidRDefault="005E294A" w:rsidP="008F27CC">
      <w:pPr>
        <w:widowControl/>
        <w:numPr>
          <w:ilvl w:val="0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Организовать проведение муниципального этапа олимпиады 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br/>
        <w:t>в соответствии с Порядком проведения олимпиады (далее – Порядок), нормативными правовыми документами, регламентирующими проведение муниципального этапа олимпиады,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 (далее – санитарно-эпидемиологические требования).</w:t>
      </w:r>
    </w:p>
    <w:p w14:paraId="32432D44" w14:textId="77777777" w:rsidR="00054AE3" w:rsidRPr="00D96542" w:rsidRDefault="005E294A" w:rsidP="008F27CC">
      <w:pPr>
        <w:widowControl/>
        <w:numPr>
          <w:ilvl w:val="0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Создать специальные условия для участников муниципального этапа олимпиады с ограниченными возможностями здоровья (далее – ОВЗ) и детей-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lastRenderedPageBreak/>
        <w:t>инвалидов, учитывающих состояние их здоровья, особенности психофизического развития.</w:t>
      </w:r>
    </w:p>
    <w:p w14:paraId="562C66D7" w14:textId="77777777" w:rsidR="00054AE3" w:rsidRPr="00D96542" w:rsidRDefault="005E294A" w:rsidP="008F27CC">
      <w:pPr>
        <w:widowControl/>
        <w:numPr>
          <w:ilvl w:val="0"/>
          <w:numId w:val="2"/>
        </w:numP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Установить: </w:t>
      </w:r>
    </w:p>
    <w:p w14:paraId="0072177B" w14:textId="77777777" w:rsidR="00054AE3" w:rsidRPr="00D96542" w:rsidRDefault="005E294A" w:rsidP="008F27C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единое время начала муниципального этапа олимпиады – 10:00;</w:t>
      </w:r>
    </w:p>
    <w:p w14:paraId="33FB8733" w14:textId="4A06E47B" w:rsidR="00054AE3" w:rsidRPr="00D96542" w:rsidRDefault="005E294A" w:rsidP="008F27C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продолжительность проведения муниципального этапа олимпиады </w:t>
      </w:r>
      <w:r w:rsidR="00EE10F4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по каждому общеобразовательному предмету в соответствии с Требованиями </w:t>
      </w:r>
      <w:r w:rsidR="00EE10F4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к проведению и организации муниципального этапа олимпиады в Свердловской области в 2024/2025 учебном году, разработанными и утвержденными региональными предметно-методическими комиссиями, размещаемыми </w:t>
      </w:r>
      <w:r w:rsidR="00EE10F4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на официальном сайте НОО «Фонд поддержки талантливых детей и молодежи «Золотое сечение»;</w:t>
      </w:r>
    </w:p>
    <w:p w14:paraId="537E8E3D" w14:textId="47149626" w:rsidR="00054AE3" w:rsidRPr="00D96542" w:rsidRDefault="005E294A" w:rsidP="008F27C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перечень материально-технического оборудования, используемого </w:t>
      </w:r>
      <w:r w:rsidR="00084546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при проведении муниципального этапа олимпиады по 24 общеобразовательным предметам в соответствии с Требованиями к проведению и организации муниципального этапа олимпиады в Свердловской области в 2024/2025 учебном году, разработанными и утвержденными региональными предметно-методическими комиссиями; </w:t>
      </w:r>
    </w:p>
    <w:p w14:paraId="39238FEB" w14:textId="7BD0FBEE" w:rsidR="00054AE3" w:rsidRPr="00D96542" w:rsidRDefault="005E294A" w:rsidP="008F27C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сроки расшифровки олимпиадных заданий, критериев и методик выполненных олимпиадных работ муниципального этапа олимпиады </w:t>
      </w:r>
      <w:r w:rsidR="00084546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в соответствии с Приказом Министерства образования и молодежной политики Свердловской области от 11.10.2024 № 1352-Д.</w:t>
      </w:r>
    </w:p>
    <w:p w14:paraId="2454ECC2" w14:textId="77777777" w:rsidR="00054AE3" w:rsidRPr="00D96542" w:rsidRDefault="005E294A" w:rsidP="008F27C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Определить МАУ ДО ГДТДиМ «Одаренность и технологии» муниципальным координатором муниципального этапа олимпиады.</w:t>
      </w:r>
    </w:p>
    <w:p w14:paraId="01245840" w14:textId="65B540CC" w:rsidR="00084546" w:rsidRPr="00D96542" w:rsidRDefault="005E294A" w:rsidP="008F27C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hanging="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Утвердить:</w:t>
      </w:r>
    </w:p>
    <w:p w14:paraId="7EE3417E" w14:textId="7D44EED7" w:rsidR="00054AE3" w:rsidRPr="00D96542" w:rsidRDefault="005E294A" w:rsidP="008F27CC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график проведения муниципального этапа олимпиады</w:t>
      </w:r>
      <w:r w:rsidR="00384745"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(приложение </w:t>
      </w:r>
      <w:r w:rsidR="00342454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№</w:t>
      </w:r>
      <w:r w:rsidR="00342454"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1);</w:t>
      </w:r>
    </w:p>
    <w:p w14:paraId="6F547130" w14:textId="4357202B" w:rsidR="00054AE3" w:rsidRPr="00D96542" w:rsidRDefault="005E294A" w:rsidP="008F27CC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организационно-технологическую модель проведения</w:t>
      </w:r>
      <w:r w:rsidR="006108F4"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этапа олимпиады (далее – модель олимпиады) (приложение </w:t>
      </w:r>
      <w:r w:rsidR="00E416D9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№ 2);</w:t>
      </w:r>
    </w:p>
    <w:p w14:paraId="1587265E" w14:textId="01A311DE" w:rsidR="00054AE3" w:rsidRPr="00D96542" w:rsidRDefault="005E294A" w:rsidP="008F27CC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количество баллов по </w:t>
      </w:r>
      <w:r w:rsidR="00FE1991" w:rsidRPr="00D96542">
        <w:rPr>
          <w:rFonts w:ascii="Liberation Serif" w:eastAsia="Liberation Serif" w:hAnsi="Liberation Serif" w:cs="Liberation Serif"/>
          <w:sz w:val="28"/>
          <w:szCs w:val="28"/>
        </w:rPr>
        <w:t>1</w:t>
      </w:r>
      <w:r w:rsidR="006A4D1B" w:rsidRPr="00D96542"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 общеобразовательным предметам и </w:t>
      </w:r>
      <w:r w:rsidR="00F626D1" w:rsidRPr="00D96542">
        <w:rPr>
          <w:rFonts w:ascii="Liberation Serif" w:eastAsia="Liberation Serif" w:hAnsi="Liberation Serif" w:cs="Liberation Serif"/>
          <w:sz w:val="28"/>
          <w:szCs w:val="28"/>
        </w:rPr>
        <w:t>параллелям классов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, необходимое для участия в муниципальном этапе олимпиады</w:t>
      </w:r>
      <w:r w:rsidR="00EE2610"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(приложение № 3);</w:t>
      </w:r>
    </w:p>
    <w:p w14:paraId="7CD79539" w14:textId="70271D0B" w:rsidR="00054AE3" w:rsidRPr="00D96542" w:rsidRDefault="005E294A" w:rsidP="008F27CC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состав ответственных за организацию и проведение муниципального этапа олимпиады</w:t>
      </w:r>
      <w:r w:rsidR="003554AC" w:rsidRPr="00D96542">
        <w:rPr>
          <w:rFonts w:ascii="Liberation Serif" w:eastAsia="Liberation Serif" w:hAnsi="Liberation Serif" w:cs="Liberation Serif"/>
          <w:sz w:val="28"/>
          <w:szCs w:val="28"/>
        </w:rPr>
        <w:t>,</w:t>
      </w:r>
      <w:r w:rsidR="00EE3BC0"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554AC" w:rsidRPr="00D96542">
        <w:rPr>
          <w:rFonts w:ascii="Liberation Serif" w:hAnsi="Liberation Serif"/>
          <w:sz w:val="28"/>
          <w:szCs w:val="28"/>
        </w:rPr>
        <w:t xml:space="preserve">информационный обмен в информационной системе «Региональная база данных обеспечения проведения олимпиад на территории Свердловской области» (РБДО), организацию «горячей </w:t>
      </w:r>
      <w:r w:rsidR="00054819" w:rsidRPr="00D96542">
        <w:rPr>
          <w:rFonts w:ascii="Liberation Serif" w:hAnsi="Liberation Serif"/>
          <w:sz w:val="28"/>
          <w:szCs w:val="28"/>
        </w:rPr>
        <w:t xml:space="preserve">линии» </w:t>
      </w:r>
      <w:r w:rsidR="00054819" w:rsidRPr="00D96542"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приложение </w:t>
      </w:r>
      <w:r w:rsidR="004624CE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№ 4);</w:t>
      </w:r>
    </w:p>
    <w:p w14:paraId="7584AAEF" w14:textId="4E734033" w:rsidR="00054AE3" w:rsidRPr="00D96542" w:rsidRDefault="005E294A" w:rsidP="008F27CC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процедуру регистрации участников муниципального этапа олимпиады (приложение № 5);</w:t>
      </w:r>
    </w:p>
    <w:p w14:paraId="7D9E7D25" w14:textId="33B11DE8" w:rsidR="00054AE3" w:rsidRPr="00D96542" w:rsidRDefault="005E294A" w:rsidP="008F27CC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процедуру показа выполненных олимпиадных работ муниципального этапа олимпиады (приложение № 6);</w:t>
      </w:r>
    </w:p>
    <w:p w14:paraId="4433EB0E" w14:textId="10D65399" w:rsidR="00054AE3" w:rsidRPr="00D96542" w:rsidRDefault="005E294A" w:rsidP="008F27CC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процедуру рассмотрения апелляций участников муниципального этапа олимпиады (приложение № 7); </w:t>
      </w:r>
    </w:p>
    <w:p w14:paraId="16CD403F" w14:textId="7C9C86A1" w:rsidR="00054AE3" w:rsidRPr="00D96542" w:rsidRDefault="005E294A" w:rsidP="008F27CC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график рассмотрения апелляций муниципального этапа олимпиады (приложение № 8);</w:t>
      </w:r>
    </w:p>
    <w:p w14:paraId="2A879A58" w14:textId="77777777" w:rsidR="004A45C0" w:rsidRPr="00D96542" w:rsidRDefault="005E294A" w:rsidP="008F27CC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форму протокола апелляционной комиссии</w:t>
      </w:r>
      <w:r w:rsidRPr="00D96542">
        <w:rPr>
          <w:rFonts w:ascii="Liberation Serif" w:eastAsia="Liberation Serif" w:hAnsi="Liberation Serif" w:cs="Liberation Serif"/>
        </w:rPr>
        <w:t xml:space="preserve"> 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этапа олимпиады (приложение № </w:t>
      </w:r>
      <w:r w:rsidR="00040DDC" w:rsidRPr="00D96542">
        <w:rPr>
          <w:rFonts w:ascii="Liberation Serif" w:eastAsia="Liberation Serif" w:hAnsi="Liberation Serif" w:cs="Liberation Serif"/>
          <w:sz w:val="28"/>
          <w:szCs w:val="28"/>
        </w:rPr>
        <w:t>9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);</w:t>
      </w:r>
    </w:p>
    <w:p w14:paraId="1277841A" w14:textId="10A87B1C" w:rsidR="00EE2610" w:rsidRPr="00D96542" w:rsidRDefault="005E294A" w:rsidP="00BB51F9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lastRenderedPageBreak/>
        <w:t>квоты победителей и призеров муниципального этапа олимпиады (приложение № 1</w:t>
      </w:r>
      <w:r w:rsidR="00040DDC" w:rsidRPr="00D96542">
        <w:rPr>
          <w:rFonts w:ascii="Liberation Serif" w:eastAsia="Liberation Serif" w:hAnsi="Liberation Serif" w:cs="Liberation Serif"/>
          <w:sz w:val="28"/>
          <w:szCs w:val="28"/>
        </w:rPr>
        <w:t>0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);</w:t>
      </w:r>
    </w:p>
    <w:p w14:paraId="78D760B3" w14:textId="283699E4" w:rsidR="00EE2610" w:rsidRPr="00D96542" w:rsidRDefault="005E294A" w:rsidP="00BB51F9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форму акта удаления участника муниципального этапа олимпиады (приложение № 1</w:t>
      </w:r>
      <w:r w:rsidR="00040DDC" w:rsidRPr="00D96542">
        <w:rPr>
          <w:rFonts w:ascii="Liberation Serif" w:eastAsia="Liberation Serif" w:hAnsi="Liberation Serif" w:cs="Liberation Serif"/>
          <w:sz w:val="28"/>
          <w:szCs w:val="28"/>
        </w:rPr>
        <w:t>1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); </w:t>
      </w:r>
    </w:p>
    <w:p w14:paraId="25502589" w14:textId="7D921334" w:rsidR="00EE2610" w:rsidRPr="00D96542" w:rsidRDefault="005E294A" w:rsidP="00BB51F9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форму акта удаления лиц в случае нарушения Порядка, утвержденных требований к</w:t>
      </w:r>
      <w:r w:rsidRPr="00D96542">
        <w:rPr>
          <w:rFonts w:ascii="Liberation Serif" w:eastAsia="Liberation Serif" w:hAnsi="Liberation Serif" w:cs="Liberation Serif"/>
        </w:rPr>
        <w:t xml:space="preserve"> 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организации и проведению муниципального этапа олимпиады (приложение № 1</w:t>
      </w:r>
      <w:r w:rsidR="00040DDC" w:rsidRPr="00D96542"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);</w:t>
      </w:r>
      <w:bookmarkStart w:id="0" w:name="_heading=h.gjdgxs" w:colFirst="0" w:colLast="0"/>
      <w:bookmarkEnd w:id="0"/>
    </w:p>
    <w:p w14:paraId="2D7073F1" w14:textId="2632C08D" w:rsidR="00054AE3" w:rsidRPr="00D96542" w:rsidRDefault="005E294A" w:rsidP="00BB51F9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форму аналитического отчета жюри о результатах выполнения олимпиадных заданий </w:t>
      </w:r>
      <w:bookmarkStart w:id="1" w:name="_Hlk181178748"/>
      <w:r w:rsidRPr="00D96542">
        <w:rPr>
          <w:rFonts w:ascii="Liberation Serif" w:eastAsia="Liberation Serif" w:hAnsi="Liberation Serif" w:cs="Liberation Serif"/>
          <w:sz w:val="28"/>
          <w:szCs w:val="28"/>
        </w:rPr>
        <w:t>(приложение № 1</w:t>
      </w:r>
      <w:r w:rsidR="00040DDC" w:rsidRPr="00D96542">
        <w:rPr>
          <w:rFonts w:ascii="Liberation Serif" w:eastAsia="Liberation Serif" w:hAnsi="Liberation Serif" w:cs="Liberation Serif"/>
          <w:sz w:val="28"/>
          <w:szCs w:val="28"/>
        </w:rPr>
        <w:t>3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)</w:t>
      </w:r>
      <w:r w:rsidR="00BE60D4" w:rsidRPr="00D96542">
        <w:rPr>
          <w:rFonts w:ascii="Liberation Serif" w:eastAsia="Liberation Serif" w:hAnsi="Liberation Serif" w:cs="Liberation Serif"/>
          <w:sz w:val="28"/>
          <w:szCs w:val="28"/>
        </w:rPr>
        <w:t>;</w:t>
      </w:r>
      <w:bookmarkEnd w:id="1"/>
    </w:p>
    <w:p w14:paraId="2137934A" w14:textId="65A5670D" w:rsidR="008D6940" w:rsidRPr="00D96542" w:rsidRDefault="00AD1979" w:rsidP="00BB51F9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требования к </w:t>
      </w:r>
      <w:r w:rsidR="005F3F6B" w:rsidRPr="00D9654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мест</w:t>
      </w:r>
      <w:r w:rsidR="00A273CC" w:rsidRPr="00D9654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ам</w:t>
      </w:r>
      <w:r w:rsidR="005F3F6B" w:rsidRPr="00D96542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провер</w:t>
      </w:r>
      <w:r w:rsidR="00A273CC" w:rsidRPr="00D9654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ки</w:t>
      </w:r>
      <w:r w:rsidR="005F3F6B" w:rsidRPr="00D96542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олимпиадных работ</w:t>
      </w:r>
      <w:r w:rsidR="00966AEF"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этапа олимпиады (приложени</w:t>
      </w:r>
      <w:r w:rsidR="001B11DA" w:rsidRPr="00D96542">
        <w:rPr>
          <w:rFonts w:ascii="Liberation Serif" w:eastAsia="Liberation Serif" w:hAnsi="Liberation Serif" w:cs="Liberation Serif"/>
          <w:sz w:val="28"/>
          <w:szCs w:val="28"/>
        </w:rPr>
        <w:t>е</w:t>
      </w:r>
      <w:r w:rsidR="00966AEF"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 № </w:t>
      </w:r>
      <w:r w:rsidR="001B11DA" w:rsidRPr="00D96542">
        <w:rPr>
          <w:rFonts w:ascii="Liberation Serif" w:eastAsia="Liberation Serif" w:hAnsi="Liberation Serif" w:cs="Liberation Serif"/>
          <w:sz w:val="28"/>
          <w:szCs w:val="28"/>
        </w:rPr>
        <w:t>1</w:t>
      </w:r>
      <w:r w:rsidR="0008033F" w:rsidRPr="00D96542">
        <w:rPr>
          <w:rFonts w:ascii="Liberation Serif" w:eastAsia="Liberation Serif" w:hAnsi="Liberation Serif" w:cs="Liberation Serif"/>
          <w:sz w:val="28"/>
          <w:szCs w:val="28"/>
        </w:rPr>
        <w:t>4</w:t>
      </w:r>
      <w:r w:rsidR="00966AEF" w:rsidRPr="00D96542">
        <w:rPr>
          <w:rFonts w:ascii="Liberation Serif" w:eastAsia="Liberation Serif" w:hAnsi="Liberation Serif" w:cs="Liberation Serif"/>
          <w:sz w:val="28"/>
          <w:szCs w:val="28"/>
        </w:rPr>
        <w:t>)</w:t>
      </w:r>
      <w:r w:rsidR="002F65C4" w:rsidRPr="00D96542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4F20EBDA" w14:textId="12B96B0F" w:rsidR="00BE60D4" w:rsidRPr="00D96542" w:rsidRDefault="008D6940" w:rsidP="00BB51F9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  <w:lang w:eastAsia="ru-RU"/>
        </w:rPr>
        <w:t>формы документации для мест проведения (площадок)</w:t>
      </w:r>
      <w:r w:rsidR="000B4C32" w:rsidRPr="00D96542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муниципального этапа олимпиады </w:t>
      </w:r>
      <w:r w:rsidRPr="00D96542">
        <w:rPr>
          <w:rFonts w:ascii="Liberation Serif" w:eastAsia="Liberation Serif" w:hAnsi="Liberation Serif" w:cs="Liberation Serif"/>
          <w:sz w:val="28"/>
          <w:szCs w:val="28"/>
          <w:lang w:eastAsia="ru-RU"/>
        </w:rPr>
        <w:t>(приложение № 1</w:t>
      </w:r>
      <w:r w:rsidR="000B4C32" w:rsidRPr="00D96542">
        <w:rPr>
          <w:rFonts w:ascii="Liberation Serif" w:eastAsia="Liberation Serif" w:hAnsi="Liberation Serif" w:cs="Liberation Serif"/>
          <w:sz w:val="28"/>
          <w:szCs w:val="28"/>
          <w:lang w:eastAsia="ru-RU"/>
        </w:rPr>
        <w:t>5</w:t>
      </w:r>
      <w:r w:rsidRPr="00D96542">
        <w:rPr>
          <w:rFonts w:ascii="Liberation Serif" w:eastAsia="Liberation Serif" w:hAnsi="Liberation Serif" w:cs="Liberation Serif"/>
          <w:sz w:val="28"/>
          <w:szCs w:val="28"/>
          <w:lang w:eastAsia="ru-RU"/>
        </w:rPr>
        <w:t>).</w:t>
      </w:r>
    </w:p>
    <w:p w14:paraId="1CC0F95F" w14:textId="77777777" w:rsidR="00B02027" w:rsidRPr="00D96542" w:rsidRDefault="005E294A" w:rsidP="00E416D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Начальникам районных управлений образования обеспечить:</w:t>
      </w:r>
    </w:p>
    <w:p w14:paraId="3B0C6A30" w14:textId="5159D6AE" w:rsidR="00054AE3" w:rsidRPr="00D96542" w:rsidRDefault="005E294A" w:rsidP="00E416D9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контроль организации общеобразовательными организациями – местами проведения (площадками) проведения </w:t>
      </w:r>
      <w:bookmarkStart w:id="2" w:name="_Hlk180568676"/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этапа </w:t>
      </w:r>
      <w:bookmarkEnd w:id="2"/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олимпиады в соответствии с Порядком, нормативными правовыми документами, регламентирующими проведение муниципального этапа олимпиады, санитарно-эпидемиологическими требованиями, моделью олимпиады; </w:t>
      </w:r>
    </w:p>
    <w:p w14:paraId="399995CA" w14:textId="2D484155" w:rsidR="00A02A03" w:rsidRPr="00D96542" w:rsidRDefault="005E294A" w:rsidP="008F27CC">
      <w:pPr>
        <w:pStyle w:val="ae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контроль своевременного заполнения общеобразовательными организациями информации в части необходимых сведений об участниках </w:t>
      </w:r>
      <w:r w:rsidR="00A02A03" w:rsidRPr="00D96542">
        <w:rPr>
          <w:rFonts w:ascii="Liberation Serif" w:eastAsia="Liberation Serif" w:hAnsi="Liberation Serif" w:cs="Liberation Serif"/>
          <w:sz w:val="28"/>
          <w:szCs w:val="28"/>
        </w:rPr>
        <w:t>муниципального этапа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 олимпиады, распределения участников по местам проведения (площадкам) (приложение № 2, раздел 3)</w:t>
      </w:r>
      <w:r w:rsidR="00556050" w:rsidRPr="00D96542">
        <w:rPr>
          <w:rFonts w:ascii="Liberation Serif" w:eastAsia="Liberation Serif" w:hAnsi="Liberation Serif" w:cs="Liberation Serif"/>
          <w:sz w:val="28"/>
          <w:szCs w:val="28"/>
        </w:rPr>
        <w:t>.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07FFCE99" w14:textId="7840F570" w:rsidR="00054AE3" w:rsidRPr="00D96542" w:rsidRDefault="005E294A" w:rsidP="008F2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Директору МАУ ДО ГДТДиМ «Одаренность и технологии» </w:t>
      </w:r>
      <w:r w:rsidR="008F27CC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Гагаузу А.Г. обеспечить организационно-технологическое и информационно-аналитическое сопровождение муниципального этапа олимпиады в соответствии с Порядком, нормативными правовыми документами, регламентирующими проведение муниципального этапа олимпиады, моделью олимпиады (приложение № 2, раздел 4).</w:t>
      </w:r>
    </w:p>
    <w:p w14:paraId="7BA57ABA" w14:textId="05325DB1" w:rsidR="00054AE3" w:rsidRPr="00D96542" w:rsidRDefault="005E294A" w:rsidP="008F2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Директору МБУ ИМЦ «Екатеринбургский Дом Учителя» </w:t>
      </w:r>
      <w:r w:rsidR="008F27CC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Крюковой Е.М. обеспечить информационно-методическое и организационное сопровождение муниципального этапа олимпиады в соответствии с Порядком, нормативными правовыми документами, регламентирующими проведение муниципального этапа олимпиады, санитарно-эпидемиологическими требованиями, моделью олимпиады (приложение № 2, раздел 5).</w:t>
      </w:r>
    </w:p>
    <w:p w14:paraId="166225C9" w14:textId="665D5579" w:rsidR="00054AE3" w:rsidRPr="00D96542" w:rsidRDefault="005E294A" w:rsidP="008F2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440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Руководителям </w:t>
      </w:r>
      <w:bookmarkStart w:id="3" w:name="_Hlk181107114"/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общеобразовательных организаций – мест проведения (площадок) муниципального этапа олимпиады </w:t>
      </w:r>
      <w:bookmarkEnd w:id="3"/>
      <w:r w:rsidRPr="00D96542">
        <w:rPr>
          <w:rFonts w:ascii="Liberation Serif" w:eastAsia="Liberation Serif" w:hAnsi="Liberation Serif" w:cs="Liberation Serif"/>
          <w:sz w:val="28"/>
          <w:szCs w:val="28"/>
        </w:rPr>
        <w:t>обеспечить:</w:t>
      </w:r>
    </w:p>
    <w:p w14:paraId="4E505F5E" w14:textId="6220E7B1" w:rsidR="00054AE3" w:rsidRPr="00D96542" w:rsidRDefault="005E294A" w:rsidP="00F45565">
      <w:pPr>
        <w:pStyle w:val="a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организацию и проведение муниципального этапа олимпиады 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br/>
        <w:t>в соответствии с моделью олимпиады (приложение № 2, раздел 6);</w:t>
      </w:r>
    </w:p>
    <w:p w14:paraId="7C6780B2" w14:textId="52FD37FF" w:rsidR="00054AE3" w:rsidRPr="00D96542" w:rsidRDefault="005E294A" w:rsidP="00F45565">
      <w:pPr>
        <w:pStyle w:val="a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создание качественных организационных условий проведения муниципального этапа олимпиады в соответствии с Порядком, нормативными правовыми документами, регламентирующими проведение муниципального этапа олимпиады, санитарно-эпидемиологическими требованиями;</w:t>
      </w:r>
    </w:p>
    <w:p w14:paraId="29C12DEB" w14:textId="036B48D3" w:rsidR="00054AE3" w:rsidRPr="00D96542" w:rsidRDefault="005E294A" w:rsidP="00F45565">
      <w:pPr>
        <w:pStyle w:val="a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подготовку приказов по общеобразовательной организации </w:t>
      </w:r>
      <w:r w:rsidR="00A43614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в соответствии с моделью олимпиады;</w:t>
      </w:r>
    </w:p>
    <w:p w14:paraId="0999826F" w14:textId="5BE721EB" w:rsidR="00A43614" w:rsidRPr="00D96542" w:rsidRDefault="005E294A" w:rsidP="00F45565">
      <w:pPr>
        <w:pStyle w:val="a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получение посредством РБДО комплектов бланков участников, олимпиадных заданий, осуществление печати комплектов бланков участников </w:t>
      </w:r>
      <w:r w:rsidR="00A43614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и тиражирования олимпиадных заданий по количеству участников </w:t>
      </w:r>
      <w:r w:rsidR="00A43614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(по параллелям).</w:t>
      </w:r>
    </w:p>
    <w:p w14:paraId="141F5785" w14:textId="543A5E8D" w:rsidR="00054AE3" w:rsidRPr="00D96542" w:rsidRDefault="005E294A" w:rsidP="008F2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Руководителям общеобразовательных организаций – мест обучения участников муниципального этапа олимпиады обеспечить:</w:t>
      </w:r>
    </w:p>
    <w:p w14:paraId="116D58AB" w14:textId="0DD93E47" w:rsidR="00054AE3" w:rsidRPr="00D96542" w:rsidRDefault="005E294A" w:rsidP="00F45565">
      <w:pPr>
        <w:pStyle w:val="a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создание качественных информационных и организационных условий для обеспечения участия обучающихся в муниципальном этапе олимпиады в соответствии с моделью олимпиады (приложение № 3, раздел 7);</w:t>
      </w:r>
    </w:p>
    <w:p w14:paraId="2AEF594F" w14:textId="27A058E7" w:rsidR="00054AE3" w:rsidRPr="00D96542" w:rsidRDefault="005E294A" w:rsidP="00F45565">
      <w:pPr>
        <w:pStyle w:val="a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подготовку приказов по общеобразовательной организации </w:t>
      </w:r>
      <w:r w:rsidR="00D5388F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в соответствии с моделью олимпиады;</w:t>
      </w:r>
    </w:p>
    <w:p w14:paraId="3B420696" w14:textId="49AE9AC5" w:rsidR="00054AE3" w:rsidRPr="00D96542" w:rsidRDefault="005E294A" w:rsidP="00F45565">
      <w:pPr>
        <w:pStyle w:val="a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своевременное заполнение информации в РБДО в части необходимых сведений об участниках муниципального этапа олимпиады, распределения участников по местам проведения (площадкам); </w:t>
      </w:r>
    </w:p>
    <w:p w14:paraId="6F038EFE" w14:textId="58F4697C" w:rsidR="00054AE3" w:rsidRPr="00D96542" w:rsidRDefault="005E294A" w:rsidP="00F45565">
      <w:pPr>
        <w:pStyle w:val="a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проведение инструктажа по охране труда с обучающимися 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br/>
        <w:t>с регистрацией в журналах охраны труда;</w:t>
      </w:r>
    </w:p>
    <w:p w14:paraId="769192B1" w14:textId="6834E178" w:rsidR="00054AE3" w:rsidRPr="00D96542" w:rsidRDefault="005E294A" w:rsidP="00F45565">
      <w:pPr>
        <w:pStyle w:val="a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направление обучающихся в общеобразовательные организации – места проведения (площадки) муниципального этапа олимпиады в соответствии </w:t>
      </w:r>
      <w:r w:rsidR="00D5388F" w:rsidRPr="00D9654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с графиком проведения олимпиады (приложение № 1).</w:t>
      </w:r>
    </w:p>
    <w:p w14:paraId="49B58A35" w14:textId="77777777" w:rsidR="00054AE3" w:rsidRPr="00D96542" w:rsidRDefault="005E294A" w:rsidP="008F2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Жюри муниципального этапа олимпиады обеспечить оценивание (проверку) обезличенных выполненных олимпиадных работ участников муниципального этапа олимпиады в соответствии с Порядком, нормативными правовыми документами, регламентирующими проведение муниципального этапа олимпиады, санитарно-эпидемиологическими требованиями, моделью олимпиады (приложение № 2, раздел 8).</w:t>
      </w:r>
    </w:p>
    <w:p w14:paraId="54840179" w14:textId="627AA4F8" w:rsidR="00054AE3" w:rsidRPr="00D96542" w:rsidRDefault="005E294A" w:rsidP="008F2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Апелляционным комиссиям муниципального этапа олимпиады обеспечить принятие и рассмотрение апелляций участников муниципального этапа олимпиады в соответствии с Порядком, нормативными правовыми документами, регламентирующими проведение муниципального этапа олимпиады, санитарно-эпидемиологическими требованиями, моделью</w:t>
      </w:r>
      <w:r w:rsidR="00F602E0" w:rsidRPr="00D9654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D96542">
        <w:rPr>
          <w:rFonts w:ascii="Liberation Serif" w:eastAsia="Liberation Serif" w:hAnsi="Liberation Serif" w:cs="Liberation Serif"/>
          <w:sz w:val="28"/>
          <w:szCs w:val="28"/>
        </w:rPr>
        <w:t>олимпиады (приложение № 2, раздел 9).</w:t>
      </w:r>
    </w:p>
    <w:p w14:paraId="67396036" w14:textId="77777777" w:rsidR="00054AE3" w:rsidRPr="00D96542" w:rsidRDefault="005E294A" w:rsidP="008F2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96542">
        <w:rPr>
          <w:rFonts w:ascii="Liberation Serif" w:eastAsia="Liberation Serif" w:hAnsi="Liberation Serif" w:cs="Liberation Serif"/>
          <w:sz w:val="28"/>
          <w:szCs w:val="28"/>
        </w:rPr>
        <w:t>Контроль исполнения распоряжения возложить на заместителя директора Департамента образования Бабченко О.И.</w:t>
      </w:r>
    </w:p>
    <w:p w14:paraId="1F2CEEFB" w14:textId="77777777" w:rsidR="00054AE3" w:rsidRPr="00D96542" w:rsidRDefault="00054AE3">
      <w:pPr>
        <w:tabs>
          <w:tab w:val="left" w:pos="993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5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09"/>
        <w:gridCol w:w="4571"/>
      </w:tblGrid>
      <w:tr w:rsidR="00054AE3" w:rsidRPr="00D96542" w14:paraId="30DCD99A" w14:textId="77777777">
        <w:tc>
          <w:tcPr>
            <w:tcW w:w="5209" w:type="dxa"/>
            <w:vAlign w:val="bottom"/>
          </w:tcPr>
          <w:p w14:paraId="19D8D439" w14:textId="77777777" w:rsidR="00054AE3" w:rsidRPr="00D96542" w:rsidRDefault="00054AE3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  <w:p w14:paraId="2E525BA9" w14:textId="77777777" w:rsidR="00054AE3" w:rsidRPr="00D96542" w:rsidRDefault="005E294A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D96542">
              <w:rPr>
                <w:rFonts w:ascii="Liberation Serif" w:eastAsia="Liberation Serif" w:hAnsi="Liberation Serif" w:cs="Liberation Serif"/>
                <w:sz w:val="28"/>
                <w:szCs w:val="28"/>
              </w:rPr>
              <w:t>Директор Департамента</w:t>
            </w:r>
          </w:p>
        </w:tc>
        <w:tc>
          <w:tcPr>
            <w:tcW w:w="4571" w:type="dxa"/>
            <w:vAlign w:val="bottom"/>
          </w:tcPr>
          <w:p w14:paraId="28932AC7" w14:textId="77777777" w:rsidR="00054AE3" w:rsidRPr="00D96542" w:rsidRDefault="005E294A">
            <w:pPr>
              <w:jc w:val="right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D96542">
              <w:rPr>
                <w:rFonts w:ascii="Liberation Serif" w:eastAsia="Liberation Serif" w:hAnsi="Liberation Serif" w:cs="Liberation Serif"/>
                <w:sz w:val="28"/>
                <w:szCs w:val="28"/>
              </w:rPr>
              <w:t>И.В. Гумбатова</w:t>
            </w:r>
          </w:p>
        </w:tc>
      </w:tr>
    </w:tbl>
    <w:p w14:paraId="2394C376" w14:textId="77777777" w:rsidR="00054AE3" w:rsidRPr="00D96542" w:rsidRDefault="00054AE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1D1B4988" w14:textId="77777777" w:rsidR="00054AE3" w:rsidRPr="00D96542" w:rsidRDefault="00054AE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40"/>
        </w:tabs>
        <w:ind w:left="36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sectPr w:rsidR="00054AE3" w:rsidRPr="00D96542">
      <w:pgSz w:w="11906" w:h="16838"/>
      <w:pgMar w:top="709" w:right="425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2285"/>
    <w:multiLevelType w:val="multilevel"/>
    <w:tmpl w:val="19F2AF2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554BD5"/>
    <w:multiLevelType w:val="multilevel"/>
    <w:tmpl w:val="D4C4DE9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8"/>
        <w:szCs w:val="28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b w:val="0"/>
        <w:i w:val="0"/>
        <w:color w:val="FF0000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79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59"/>
      </w:pPr>
    </w:lvl>
  </w:abstractNum>
  <w:abstractNum w:abstractNumId="2" w15:restartNumberingAfterBreak="0">
    <w:nsid w:val="39F5323E"/>
    <w:multiLevelType w:val="multilevel"/>
    <w:tmpl w:val="6A0A8A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numFmt w:val="bullet"/>
      <w:lvlText w:val="−"/>
      <w:lvlJc w:val="left"/>
      <w:pPr>
        <w:ind w:left="1224" w:hanging="504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decimal"/>
      <w:lvlText w:val="%1.%2.−.%4."/>
      <w:lvlJc w:val="left"/>
      <w:pPr>
        <w:ind w:left="1728" w:hanging="647"/>
      </w:pPr>
    </w:lvl>
    <w:lvl w:ilvl="4">
      <w:start w:val="1"/>
      <w:numFmt w:val="decimal"/>
      <w:lvlText w:val="%1.%2.−.%4.%5."/>
      <w:lvlJc w:val="left"/>
      <w:pPr>
        <w:ind w:left="2232" w:hanging="792"/>
      </w:pPr>
    </w:lvl>
    <w:lvl w:ilvl="5">
      <w:start w:val="1"/>
      <w:numFmt w:val="decimal"/>
      <w:lvlText w:val="%1.%2.−.%4.%5.%6."/>
      <w:lvlJc w:val="left"/>
      <w:pPr>
        <w:ind w:left="2736" w:hanging="935"/>
      </w:pPr>
    </w:lvl>
    <w:lvl w:ilvl="6">
      <w:start w:val="1"/>
      <w:numFmt w:val="decimal"/>
      <w:lvlText w:val="%1.%2.−.%4.%5.%6.%7."/>
      <w:lvlJc w:val="left"/>
      <w:pPr>
        <w:ind w:left="3240" w:hanging="1080"/>
      </w:pPr>
    </w:lvl>
    <w:lvl w:ilvl="7">
      <w:start w:val="1"/>
      <w:numFmt w:val="decimal"/>
      <w:lvlText w:val="%1.%2.−.%4.%5.%6.%7.%8."/>
      <w:lvlJc w:val="left"/>
      <w:pPr>
        <w:ind w:left="3744" w:hanging="1224"/>
      </w:pPr>
    </w:lvl>
    <w:lvl w:ilvl="8">
      <w:start w:val="1"/>
      <w:numFmt w:val="decimal"/>
      <w:lvlText w:val="%1.%2.−.%4.%5.%6.%7.%8.%9."/>
      <w:lvlJc w:val="left"/>
      <w:pPr>
        <w:ind w:left="4320" w:hanging="1440"/>
      </w:pPr>
    </w:lvl>
  </w:abstractNum>
  <w:abstractNum w:abstractNumId="3" w15:restartNumberingAfterBreak="0">
    <w:nsid w:val="4D615039"/>
    <w:multiLevelType w:val="multilevel"/>
    <w:tmpl w:val="DF8820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EB0A23"/>
    <w:multiLevelType w:val="multilevel"/>
    <w:tmpl w:val="24D2D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662A9E"/>
    <w:multiLevelType w:val="multilevel"/>
    <w:tmpl w:val="30C083A8"/>
    <w:lvl w:ilvl="0">
      <w:start w:val="4"/>
      <w:numFmt w:val="decimal"/>
      <w:lvlText w:val="%1."/>
      <w:lvlJc w:val="left"/>
      <w:pPr>
        <w:ind w:left="720" w:hanging="360"/>
      </w:pPr>
      <w:rPr>
        <w:b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79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59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E3"/>
    <w:rsid w:val="00040DDC"/>
    <w:rsid w:val="00054819"/>
    <w:rsid w:val="00054AE3"/>
    <w:rsid w:val="00064623"/>
    <w:rsid w:val="0008033F"/>
    <w:rsid w:val="00084546"/>
    <w:rsid w:val="000B4C32"/>
    <w:rsid w:val="000B52C3"/>
    <w:rsid w:val="000F49C3"/>
    <w:rsid w:val="000F49D8"/>
    <w:rsid w:val="001B11DA"/>
    <w:rsid w:val="00240FB0"/>
    <w:rsid w:val="002E45EE"/>
    <w:rsid w:val="002F65C4"/>
    <w:rsid w:val="00342454"/>
    <w:rsid w:val="0035456A"/>
    <w:rsid w:val="003554AC"/>
    <w:rsid w:val="00384745"/>
    <w:rsid w:val="0044599E"/>
    <w:rsid w:val="004624CE"/>
    <w:rsid w:val="004A45C0"/>
    <w:rsid w:val="00556050"/>
    <w:rsid w:val="00570ACF"/>
    <w:rsid w:val="005B355E"/>
    <w:rsid w:val="005B79F9"/>
    <w:rsid w:val="005E294A"/>
    <w:rsid w:val="005F3F6B"/>
    <w:rsid w:val="006108F4"/>
    <w:rsid w:val="006A4D1B"/>
    <w:rsid w:val="006E41C2"/>
    <w:rsid w:val="00732F91"/>
    <w:rsid w:val="00824AB5"/>
    <w:rsid w:val="00834DFA"/>
    <w:rsid w:val="008817F4"/>
    <w:rsid w:val="008D6940"/>
    <w:rsid w:val="008F27CC"/>
    <w:rsid w:val="0090470C"/>
    <w:rsid w:val="00966AEF"/>
    <w:rsid w:val="009D6552"/>
    <w:rsid w:val="00A02A03"/>
    <w:rsid w:val="00A273CC"/>
    <w:rsid w:val="00A43614"/>
    <w:rsid w:val="00AD1979"/>
    <w:rsid w:val="00B02027"/>
    <w:rsid w:val="00B34DF9"/>
    <w:rsid w:val="00B53B51"/>
    <w:rsid w:val="00B809B4"/>
    <w:rsid w:val="00BB51F9"/>
    <w:rsid w:val="00BE60D4"/>
    <w:rsid w:val="00C05CF3"/>
    <w:rsid w:val="00C24DC8"/>
    <w:rsid w:val="00C95CAF"/>
    <w:rsid w:val="00CF38A6"/>
    <w:rsid w:val="00D46A43"/>
    <w:rsid w:val="00D5388F"/>
    <w:rsid w:val="00D96542"/>
    <w:rsid w:val="00E0702D"/>
    <w:rsid w:val="00E416D9"/>
    <w:rsid w:val="00EB5235"/>
    <w:rsid w:val="00EE10F4"/>
    <w:rsid w:val="00EE2610"/>
    <w:rsid w:val="00EE3BC0"/>
    <w:rsid w:val="00F20EA0"/>
    <w:rsid w:val="00F45565"/>
    <w:rsid w:val="00F602E0"/>
    <w:rsid w:val="00F626D1"/>
    <w:rsid w:val="00FC70A9"/>
    <w:rsid w:val="00F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E35A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7D"/>
    <w:pPr>
      <w:autoSpaceDE w:val="0"/>
      <w:autoSpaceDN w:val="0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48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8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87D"/>
    <w:pPr>
      <w:keepNext/>
      <w:keepLines/>
      <w:spacing w:before="280" w:after="80"/>
      <w:outlineLvl w:val="2"/>
    </w:pPr>
    <w:rPr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87D"/>
    <w:pPr>
      <w:keepNext/>
      <w:keepLines/>
      <w:spacing w:before="240" w:after="40"/>
      <w:outlineLvl w:val="3"/>
    </w:pPr>
    <w:rPr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87D"/>
    <w:pPr>
      <w:keepNext/>
      <w:keepLines/>
      <w:spacing w:before="220" w:after="40"/>
      <w:outlineLvl w:val="4"/>
    </w:pPr>
    <w:rPr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87D"/>
    <w:pPr>
      <w:keepNext/>
      <w:keepLines/>
      <w:spacing w:before="200" w:after="40"/>
      <w:outlineLvl w:val="5"/>
    </w:pPr>
    <w:rPr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5487D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35487D"/>
    <w:pPr>
      <w:keepNext/>
      <w:keepLines/>
      <w:spacing w:before="320" w:after="200"/>
      <w:outlineLvl w:val="7"/>
    </w:pPr>
    <w:rPr>
      <w:rFonts w:ascii="Arial" w:eastAsia="Arial" w:hAnsi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35487D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35487D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10">
    <w:name w:val="Заголовок 1 Знак"/>
    <w:link w:val="1"/>
    <w:uiPriority w:val="9"/>
    <w:rsid w:val="0035487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35487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35487D"/>
    <w:rPr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35487D"/>
    <w:rPr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35487D"/>
    <w:rPr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35487D"/>
    <w:rPr>
      <w:b/>
    </w:rPr>
  </w:style>
  <w:style w:type="character" w:customStyle="1" w:styleId="70">
    <w:name w:val="Заголовок 7 Знак"/>
    <w:link w:val="7"/>
    <w:uiPriority w:val="9"/>
    <w:rsid w:val="0035487D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35487D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35487D"/>
    <w:rPr>
      <w:rFonts w:ascii="Arial" w:eastAsia="Arial" w:hAnsi="Arial"/>
      <w:i/>
      <w:iCs/>
      <w:sz w:val="21"/>
      <w:szCs w:val="21"/>
    </w:rPr>
  </w:style>
  <w:style w:type="paragraph" w:styleId="a5">
    <w:name w:val="caption"/>
    <w:basedOn w:val="a"/>
    <w:next w:val="a"/>
    <w:unhideWhenUsed/>
    <w:qFormat/>
    <w:rsid w:val="0035487D"/>
    <w:pPr>
      <w:spacing w:line="276" w:lineRule="auto"/>
    </w:pPr>
    <w:rPr>
      <w:b/>
      <w:bCs/>
      <w:color w:val="4F81BD"/>
      <w:sz w:val="18"/>
      <w:szCs w:val="18"/>
    </w:rPr>
  </w:style>
  <w:style w:type="paragraph" w:styleId="a6">
    <w:name w:val="table of figures"/>
    <w:basedOn w:val="a"/>
    <w:next w:val="a"/>
    <w:uiPriority w:val="99"/>
    <w:unhideWhenUsed/>
    <w:qFormat/>
    <w:rsid w:val="0035487D"/>
  </w:style>
  <w:style w:type="character" w:customStyle="1" w:styleId="a4">
    <w:name w:val="Заголовок Знак"/>
    <w:link w:val="a3"/>
    <w:uiPriority w:val="10"/>
    <w:qFormat/>
    <w:rsid w:val="0035487D"/>
    <w:rPr>
      <w:b/>
      <w:sz w:val="72"/>
      <w:szCs w:val="72"/>
    </w:rPr>
  </w:style>
  <w:style w:type="paragraph" w:styleId="a7">
    <w:name w:val="Body Text"/>
    <w:basedOn w:val="a"/>
    <w:link w:val="a8"/>
    <w:qFormat/>
    <w:rsid w:val="0035487D"/>
    <w:pPr>
      <w:spacing w:after="120"/>
    </w:pPr>
    <w:rPr>
      <w:sz w:val="24"/>
      <w:szCs w:val="24"/>
      <w:lang w:eastAsia="ru-RU"/>
    </w:rPr>
  </w:style>
  <w:style w:type="character" w:customStyle="1" w:styleId="a8">
    <w:name w:val="Основной текст Знак"/>
    <w:link w:val="a7"/>
    <w:rsid w:val="0035487D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35487D"/>
    <w:rPr>
      <w:rFonts w:ascii="Georgia" w:eastAsia="Georgia" w:hAnsi="Georgia" w:cs="Georgia"/>
      <w:i/>
      <w:color w:val="666666"/>
      <w:sz w:val="48"/>
      <w:szCs w:val="48"/>
    </w:rPr>
  </w:style>
  <w:style w:type="character" w:styleId="ab">
    <w:name w:val="Emphasis"/>
    <w:qFormat/>
    <w:rsid w:val="0035487D"/>
    <w:rPr>
      <w:i/>
      <w:iCs/>
    </w:rPr>
  </w:style>
  <w:style w:type="paragraph" w:styleId="ac">
    <w:name w:val="Normal (Web)"/>
    <w:basedOn w:val="a"/>
    <w:uiPriority w:val="99"/>
    <w:qFormat/>
    <w:rsid w:val="0035487D"/>
    <w:pPr>
      <w:spacing w:before="100" w:beforeAutospacing="1" w:after="100" w:afterAutospacing="1"/>
    </w:pPr>
  </w:style>
  <w:style w:type="paragraph" w:styleId="ad">
    <w:name w:val="No Spacing"/>
    <w:qFormat/>
    <w:rsid w:val="0035487D"/>
    <w:rPr>
      <w:sz w:val="24"/>
      <w:szCs w:val="24"/>
    </w:rPr>
  </w:style>
  <w:style w:type="paragraph" w:styleId="ae">
    <w:name w:val="List Paragraph"/>
    <w:basedOn w:val="a"/>
    <w:uiPriority w:val="1"/>
    <w:qFormat/>
    <w:rsid w:val="003548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87D"/>
    <w:pPr>
      <w:ind w:left="720" w:right="720"/>
    </w:pPr>
    <w:rPr>
      <w:i/>
      <w:sz w:val="24"/>
      <w:szCs w:val="24"/>
      <w:lang w:eastAsia="ru-RU"/>
    </w:rPr>
  </w:style>
  <w:style w:type="character" w:customStyle="1" w:styleId="22">
    <w:name w:val="Цитата 2 Знак"/>
    <w:link w:val="21"/>
    <w:uiPriority w:val="29"/>
    <w:qFormat/>
    <w:rsid w:val="0035487D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35487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  <w:szCs w:val="24"/>
      <w:lang w:eastAsia="ru-RU"/>
    </w:rPr>
  </w:style>
  <w:style w:type="character" w:customStyle="1" w:styleId="af0">
    <w:name w:val="Выделенная цитата Знак"/>
    <w:link w:val="af"/>
    <w:uiPriority w:val="30"/>
    <w:qFormat/>
    <w:rsid w:val="0035487D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35487D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pple-converted-space">
    <w:name w:val="apple-converted-space"/>
    <w:qFormat/>
    <w:rsid w:val="0035487D"/>
  </w:style>
  <w:style w:type="paragraph" w:customStyle="1" w:styleId="TableParagraph">
    <w:name w:val="Table Paragraph"/>
    <w:basedOn w:val="a"/>
    <w:uiPriority w:val="1"/>
    <w:qFormat/>
    <w:rsid w:val="0035487D"/>
    <w:pPr>
      <w:ind w:left="107"/>
    </w:pPr>
  </w:style>
  <w:style w:type="paragraph" w:customStyle="1" w:styleId="11">
    <w:name w:val="Обычный1"/>
    <w:qFormat/>
    <w:rsid w:val="0035487D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35487D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eastAsia="ru-RU"/>
    </w:rPr>
  </w:style>
  <w:style w:type="character" w:customStyle="1" w:styleId="Heading2Char">
    <w:name w:val="Heading 2 Char"/>
    <w:link w:val="210"/>
    <w:uiPriority w:val="9"/>
    <w:qFormat/>
    <w:rsid w:val="0035487D"/>
    <w:rPr>
      <w:rFonts w:ascii="Arial" w:eastAsia="Arial" w:hAnsi="Arial"/>
      <w:sz w:val="34"/>
    </w:rPr>
  </w:style>
  <w:style w:type="character" w:customStyle="1" w:styleId="FooterChar">
    <w:name w:val="Footer Char"/>
    <w:uiPriority w:val="99"/>
    <w:qFormat/>
    <w:rsid w:val="0035487D"/>
  </w:style>
  <w:style w:type="paragraph" w:customStyle="1" w:styleId="211">
    <w:name w:val="Заголовок 21"/>
    <w:basedOn w:val="a"/>
    <w:next w:val="a"/>
    <w:uiPriority w:val="9"/>
    <w:unhideWhenUsed/>
    <w:qFormat/>
    <w:rsid w:val="0035487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5487D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eastAsia="ru-RU"/>
    </w:rPr>
  </w:style>
  <w:style w:type="character" w:customStyle="1" w:styleId="Heading3Char">
    <w:name w:val="Heading 3 Char"/>
    <w:link w:val="31"/>
    <w:uiPriority w:val="9"/>
    <w:qFormat/>
    <w:rsid w:val="0035487D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5487D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eastAsia="ru-RU"/>
    </w:rPr>
  </w:style>
  <w:style w:type="character" w:customStyle="1" w:styleId="Heading4Char">
    <w:name w:val="Heading 4 Char"/>
    <w:link w:val="41"/>
    <w:uiPriority w:val="9"/>
    <w:qFormat/>
    <w:rsid w:val="0035487D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5487D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 w:eastAsia="ru-RU"/>
    </w:rPr>
  </w:style>
  <w:style w:type="character" w:customStyle="1" w:styleId="Heading5Char">
    <w:name w:val="Heading 5 Char"/>
    <w:link w:val="51"/>
    <w:uiPriority w:val="9"/>
    <w:qFormat/>
    <w:rsid w:val="0035487D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5487D"/>
    <w:pPr>
      <w:keepNext/>
      <w:keepLines/>
      <w:spacing w:before="320" w:after="200"/>
      <w:outlineLvl w:val="5"/>
    </w:pPr>
    <w:rPr>
      <w:rFonts w:ascii="Arial" w:eastAsia="Arial" w:hAnsi="Arial"/>
      <w:b/>
      <w:bCs/>
      <w:lang w:eastAsia="ru-RU"/>
    </w:rPr>
  </w:style>
  <w:style w:type="character" w:customStyle="1" w:styleId="Heading6Char">
    <w:name w:val="Heading 6 Char"/>
    <w:link w:val="61"/>
    <w:uiPriority w:val="9"/>
    <w:qFormat/>
    <w:rsid w:val="0035487D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5487D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lang w:eastAsia="ru-RU"/>
    </w:rPr>
  </w:style>
  <w:style w:type="character" w:customStyle="1" w:styleId="Heading7Char">
    <w:name w:val="Heading 7 Char"/>
    <w:link w:val="71"/>
    <w:uiPriority w:val="9"/>
    <w:qFormat/>
    <w:rsid w:val="0035487D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5487D"/>
    <w:pPr>
      <w:keepNext/>
      <w:keepLines/>
      <w:spacing w:before="320" w:after="200"/>
      <w:outlineLvl w:val="7"/>
    </w:pPr>
    <w:rPr>
      <w:rFonts w:ascii="Arial" w:eastAsia="Arial" w:hAnsi="Arial"/>
      <w:i/>
      <w:iCs/>
      <w:lang w:eastAsia="ru-RU"/>
    </w:rPr>
  </w:style>
  <w:style w:type="character" w:customStyle="1" w:styleId="Heading8Char">
    <w:name w:val="Heading 8 Char"/>
    <w:link w:val="81"/>
    <w:uiPriority w:val="9"/>
    <w:qFormat/>
    <w:rsid w:val="0035487D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5487D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eastAsia="ru-RU"/>
    </w:rPr>
  </w:style>
  <w:style w:type="character" w:customStyle="1" w:styleId="Heading9Char">
    <w:name w:val="Heading 9 Char"/>
    <w:link w:val="91"/>
    <w:uiPriority w:val="9"/>
    <w:qFormat/>
    <w:rsid w:val="0035487D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35487D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35487D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ru-RU"/>
    </w:rPr>
  </w:style>
  <w:style w:type="character" w:customStyle="1" w:styleId="Heading1Char">
    <w:name w:val="Heading 1 Char"/>
    <w:link w:val="110"/>
    <w:uiPriority w:val="9"/>
    <w:qFormat/>
    <w:rsid w:val="0035487D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35487D"/>
    <w:rPr>
      <w:vertAlign w:val="superscript"/>
    </w:rPr>
  </w:style>
  <w:style w:type="character" w:customStyle="1" w:styleId="EndnoteCharacters">
    <w:name w:val="Endnote Characters"/>
    <w:qFormat/>
    <w:rsid w:val="0035487D"/>
    <w:rPr>
      <w:vertAlign w:val="superscript"/>
    </w:rPr>
  </w:style>
  <w:style w:type="paragraph" w:customStyle="1" w:styleId="Heading">
    <w:name w:val="Heading"/>
    <w:basedOn w:val="a"/>
    <w:next w:val="a"/>
    <w:qFormat/>
    <w:rsid w:val="0035487D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35487D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35487D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35487D"/>
    <w:pPr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TableContents">
    <w:name w:val="Table Contents"/>
    <w:basedOn w:val="a"/>
    <w:qFormat/>
    <w:rsid w:val="0035487D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35487D"/>
    <w:pPr>
      <w:jc w:val="center"/>
    </w:pPr>
    <w:rPr>
      <w:b/>
      <w:bCs/>
    </w:rPr>
  </w:style>
  <w:style w:type="paragraph" w:customStyle="1" w:styleId="LO-normal">
    <w:name w:val="LO-normal"/>
    <w:qFormat/>
    <w:rsid w:val="0035487D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uiPriority w:val="22"/>
    <w:qFormat/>
    <w:rsid w:val="0035487D"/>
    <w:rPr>
      <w:b/>
      <w:bCs/>
    </w:rPr>
  </w:style>
  <w:style w:type="character" w:styleId="af3">
    <w:name w:val="Hyperlink"/>
    <w:basedOn w:val="a0"/>
    <w:uiPriority w:val="99"/>
    <w:unhideWhenUsed/>
    <w:rsid w:val="00F121DD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8746CC"/>
    <w:rPr>
      <w:color w:val="800080" w:themeColor="followedHyperlink"/>
      <w:u w:val="single"/>
    </w:rPr>
  </w:style>
  <w:style w:type="table" w:customStyle="1" w:styleId="af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990599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6hnbw+PWeJQpTPe7Z/PJMRcOlg==">CgMxLjAyCGguZ2pkZ3hzOAByITFqa1V4TjU5X1ZiXzlDcnpBaTVObnpnX2pMTDU2ZmhHSg==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1480</Words>
  <Characters>8441</Characters>
  <Application>Microsoft Office Word</Application>
  <DocSecurity>0</DocSecurity>
  <Lines>70</Lines>
  <Paragraphs>19</Paragraphs>
  <ScaleCrop>false</ScaleCrop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Admin</cp:lastModifiedBy>
  <cp:revision>87</cp:revision>
  <dcterms:created xsi:type="dcterms:W3CDTF">2023-08-28T09:38:00Z</dcterms:created>
  <dcterms:modified xsi:type="dcterms:W3CDTF">2024-10-31T09:41:00Z</dcterms:modified>
</cp:coreProperties>
</file>