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60D52" w:rsidRPr="00960D52" w:rsidRDefault="00960D52" w:rsidP="00960D5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52">
        <w:rPr>
          <w:rFonts w:ascii="Times New Roman" w:hAnsi="Times New Roman" w:cs="Times New Roman"/>
          <w:b/>
          <w:sz w:val="24"/>
          <w:szCs w:val="24"/>
        </w:rPr>
        <w:t xml:space="preserve">Показатели профессиональной деятельности педагогических работников в целях установления квалификационной категории </w:t>
      </w:r>
      <w:proofErr w:type="gramStart"/>
      <w:r w:rsidRPr="00960D52">
        <w:rPr>
          <w:rFonts w:ascii="Times New Roman" w:hAnsi="Times New Roman" w:cs="Times New Roman"/>
          <w:b/>
          <w:sz w:val="24"/>
          <w:szCs w:val="24"/>
        </w:rPr>
        <w:t>первой  или</w:t>
      </w:r>
      <w:proofErr w:type="gramEnd"/>
      <w:r w:rsidRPr="00960D52">
        <w:rPr>
          <w:rFonts w:ascii="Times New Roman" w:hAnsi="Times New Roman" w:cs="Times New Roman"/>
          <w:b/>
          <w:sz w:val="24"/>
          <w:szCs w:val="24"/>
        </w:rPr>
        <w:t xml:space="preserve"> высшей квалификационной категории</w:t>
      </w:r>
    </w:p>
    <w:p w:rsidR="00960D52" w:rsidRPr="00960D52" w:rsidRDefault="00960D52" w:rsidP="00960D5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52">
        <w:rPr>
          <w:rFonts w:ascii="Times New Roman" w:hAnsi="Times New Roman" w:cs="Times New Roman"/>
          <w:b/>
          <w:sz w:val="24"/>
          <w:szCs w:val="24"/>
        </w:rPr>
        <w:t xml:space="preserve">( В соответствии с Приказом </w:t>
      </w:r>
      <w:proofErr w:type="spellStart"/>
      <w:r w:rsidRPr="00960D52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960D52">
        <w:rPr>
          <w:rFonts w:ascii="Times New Roman" w:hAnsi="Times New Roman" w:cs="Times New Roman"/>
          <w:b/>
          <w:sz w:val="24"/>
          <w:szCs w:val="24"/>
        </w:rPr>
        <w:t xml:space="preserve"> России от 24.03.2023 N 196</w:t>
      </w:r>
      <w:r w:rsidRPr="00960D52">
        <w:rPr>
          <w:rFonts w:ascii="Times New Roman" w:hAnsi="Times New Roman" w:cs="Times New Roman"/>
          <w:b/>
          <w:sz w:val="24"/>
          <w:szCs w:val="24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деятельность")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b/>
          <w:sz w:val="24"/>
          <w:szCs w:val="24"/>
        </w:rPr>
        <w:t>35. Первая квалификационная категория</w:t>
      </w:r>
      <w:r w:rsidRPr="00960D52">
        <w:rPr>
          <w:rFonts w:ascii="Times New Roman" w:hAnsi="Times New Roman" w:cs="Times New Roman"/>
          <w:sz w:val="24"/>
          <w:szCs w:val="24"/>
        </w:rPr>
        <w:t xml:space="preserve"> педагогическим работникам устанавливается на основе следующих показателей их профессиональной деятельности: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&lt;5&gt;;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60D52">
        <w:rPr>
          <w:rFonts w:ascii="Times New Roman" w:hAnsi="Times New Roman" w:cs="Times New Roman"/>
          <w:sz w:val="18"/>
          <w:szCs w:val="18"/>
        </w:rPr>
        <w:fldChar w:fldCharType="begin"/>
      </w:r>
      <w:r w:rsidRPr="00960D52">
        <w:rPr>
          <w:rFonts w:ascii="Times New Roman" w:hAnsi="Times New Roman" w:cs="Times New Roman"/>
          <w:sz w:val="18"/>
          <w:szCs w:val="18"/>
        </w:rPr>
        <w:instrText xml:space="preserve"> HYPERLINK "https://login.consultant.ru/link/?req=doc&amp;base=LAW&amp;n=412807&amp;date=13.06.2023" </w:instrText>
      </w:r>
      <w:r w:rsidRPr="00960D52">
        <w:rPr>
          <w:rFonts w:ascii="Times New Roman" w:hAnsi="Times New Roman" w:cs="Times New Roman"/>
          <w:sz w:val="18"/>
          <w:szCs w:val="18"/>
        </w:rPr>
        <w:fldChar w:fldCharType="separate"/>
      </w:r>
      <w:r w:rsidRPr="00960D52">
        <w:rPr>
          <w:rStyle w:val="a3"/>
          <w:rFonts w:ascii="Times New Roman" w:hAnsi="Times New Roman" w:cs="Times New Roman"/>
          <w:sz w:val="18"/>
          <w:szCs w:val="18"/>
        </w:rPr>
        <w:t>Постановление</w:t>
      </w:r>
      <w:r w:rsidRPr="00960D52">
        <w:rPr>
          <w:rFonts w:ascii="Times New Roman" w:hAnsi="Times New Roman" w:cs="Times New Roman"/>
          <w:sz w:val="18"/>
          <w:szCs w:val="18"/>
        </w:rPr>
        <w:fldChar w:fldCharType="end"/>
      </w:r>
      <w:r w:rsidRPr="00960D52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5 августа 2013 г. N 662 "Об осуществлении мониторинга системы образования".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 w:rsidRPr="00960D52">
        <w:rPr>
          <w:rFonts w:ascii="Times New Roman" w:hAnsi="Times New Roman" w:cs="Times New Roman"/>
          <w:b/>
          <w:sz w:val="24"/>
          <w:szCs w:val="24"/>
        </w:rPr>
        <w:t>36. Высшая квалификационная категория</w:t>
      </w:r>
      <w:r w:rsidRPr="00960D52">
        <w:rPr>
          <w:rFonts w:ascii="Times New Roman" w:hAnsi="Times New Roman" w:cs="Times New Roman"/>
          <w:sz w:val="24"/>
          <w:szCs w:val="24"/>
        </w:rPr>
        <w:t xml:space="preserve"> педагогическим работникам устанавливается на основе следующих показателей их профессиональной деятельности: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&lt;6&gt;;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60D52">
          <w:rPr>
            <w:rStyle w:val="a3"/>
            <w:rFonts w:ascii="Times New Roman" w:hAnsi="Times New Roman" w:cs="Times New Roman"/>
            <w:sz w:val="18"/>
            <w:szCs w:val="18"/>
          </w:rPr>
          <w:t>Постановление</w:t>
        </w:r>
      </w:hyperlink>
      <w:r w:rsidRPr="00960D52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5 августа 2013 г. N 662 "Об осуществлении мониторинга системы образования".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 xml:space="preserve">выявления и развития </w:t>
      </w:r>
      <w:proofErr w:type="gramStart"/>
      <w:r w:rsidRPr="00960D52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960D52">
        <w:rPr>
          <w:rFonts w:ascii="Times New Roman" w:hAnsi="Times New Roman" w:cs="Times New Roman"/>
          <w:sz w:val="24"/>
          <w:szCs w:val="24"/>
        </w:rPr>
        <w:t xml:space="preserve">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960D52" w:rsidRPr="00960D52" w:rsidRDefault="00960D52" w:rsidP="00960D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D52">
        <w:rPr>
          <w:rFonts w:ascii="Times New Roman" w:hAnsi="Times New Roman" w:cs="Times New Roman"/>
          <w:sz w:val="24"/>
          <w:szCs w:val="24"/>
        </w:rPr>
        <w:t xml:space="preserve">37.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работы, соответствующих показателям, предусмотренным </w:t>
      </w:r>
      <w:hyperlink w:anchor="Par126" w:tooltip="35. Первая квалификационная категория педагогическим работникам устанавливается на основе следующих показателей их профессиональной деятельности:" w:history="1">
        <w:r w:rsidRPr="00960D52">
          <w:rPr>
            <w:rStyle w:val="a3"/>
            <w:rFonts w:ascii="Times New Roman" w:hAnsi="Times New Roman" w:cs="Times New Roman"/>
            <w:sz w:val="24"/>
            <w:szCs w:val="24"/>
          </w:rPr>
          <w:t>пунктами 35</w:t>
        </w:r>
      </w:hyperlink>
      <w:r w:rsidRPr="00960D5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4" w:tooltip="36. Высшая квалификационная категория педагогическим работникам устанавливается на основе следующих показателей их профессиональной деятельности:" w:history="1">
        <w:r w:rsidRPr="00960D52">
          <w:rPr>
            <w:rStyle w:val="a3"/>
            <w:rFonts w:ascii="Times New Roman" w:hAnsi="Times New Roman" w:cs="Times New Roman"/>
            <w:sz w:val="24"/>
            <w:szCs w:val="24"/>
          </w:rPr>
          <w:t>36</w:t>
        </w:r>
      </w:hyperlink>
      <w:r w:rsidRPr="00960D52">
        <w:rPr>
          <w:rFonts w:ascii="Times New Roman" w:hAnsi="Times New Roman" w:cs="Times New Roman"/>
          <w:sz w:val="24"/>
          <w:szCs w:val="24"/>
        </w:rPr>
        <w:t xml:space="preserve"> настоящего Порядка, при условии, что их деятельность связана с соответствующими направлениями работы.</w:t>
      </w:r>
    </w:p>
    <w:p w:rsidR="001E29BF" w:rsidRPr="00960D52" w:rsidRDefault="00960D52">
      <w:pPr>
        <w:rPr>
          <w:rFonts w:ascii="Times New Roman" w:hAnsi="Times New Roman" w:cs="Times New Roman"/>
          <w:sz w:val="24"/>
          <w:szCs w:val="24"/>
        </w:rPr>
      </w:pPr>
    </w:p>
    <w:sectPr w:rsidR="001E29BF" w:rsidRPr="00960D52" w:rsidSect="00960D52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2"/>
    <w:rsid w:val="00126E90"/>
    <w:rsid w:val="00960D52"/>
    <w:rsid w:val="00C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9F75"/>
  <w15:chartTrackingRefBased/>
  <w15:docId w15:val="{163E4DE7-ECE1-46A8-B16E-E4DDC19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12807&amp;date=13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2024-02-06T12:12:00Z</dcterms:created>
  <dcterms:modified xsi:type="dcterms:W3CDTF">2024-02-06T12:18:00Z</dcterms:modified>
</cp:coreProperties>
</file>