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9DB94" w14:textId="24ADC5F0" w:rsidR="00BD3937" w:rsidRDefault="00BD3937" w:rsidP="00BD3937">
      <w:pPr>
        <w:tabs>
          <w:tab w:val="left" w:pos="1418"/>
        </w:tabs>
        <w:ind w:left="5670" w:right="-284"/>
        <w:rPr>
          <w:rFonts w:ascii="Liberation Serif" w:hAnsi="Liberation Serif" w:cs="Liberation Serif"/>
          <w:color w:val="000000" w:themeColor="text1"/>
          <w:sz w:val="28"/>
          <w:szCs w:val="28"/>
          <w:lang w:eastAsia="zh-CN"/>
        </w:rPr>
      </w:pPr>
      <w:bookmarkStart w:id="0" w:name="_Hlk207964143"/>
    </w:p>
    <w:bookmarkEnd w:id="0"/>
    <w:p w14:paraId="71B982F9" w14:textId="77777777" w:rsidR="00BD3937" w:rsidRPr="00A34485" w:rsidRDefault="00BD3937" w:rsidP="00BD3937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14:paraId="74E26BDC" w14:textId="77777777" w:rsidR="00BD3937" w:rsidRPr="00A34485" w:rsidRDefault="00BD3937" w:rsidP="00BD3937">
      <w:pPr>
        <w:ind w:left="1" w:hanging="3"/>
        <w:jc w:val="center"/>
        <w:rPr>
          <w:rFonts w:ascii="Liberation Serif" w:hAnsi="Liberation Serif"/>
          <w:color w:val="000000" w:themeColor="text1"/>
          <w:sz w:val="28"/>
        </w:rPr>
      </w:pPr>
      <w:r w:rsidRPr="00A34485">
        <w:rPr>
          <w:rFonts w:ascii="Liberation Serif" w:hAnsi="Liberation Serif"/>
          <w:color w:val="000000" w:themeColor="text1"/>
          <w:sz w:val="28"/>
        </w:rPr>
        <w:t xml:space="preserve">Аналитический отчет жюри школьного этапа о результатах выполнения олимпиадных заданий всероссийской олимпиады школьников в городском округе муниципальное образование «город Екатеринбург» </w:t>
      </w:r>
    </w:p>
    <w:p w14:paraId="2D50DC39" w14:textId="77777777" w:rsidR="00BD3937" w:rsidRPr="00A34485" w:rsidRDefault="00BD3937" w:rsidP="00BD3937">
      <w:pPr>
        <w:ind w:left="1" w:hanging="3"/>
        <w:jc w:val="center"/>
        <w:rPr>
          <w:rFonts w:ascii="Liberation Serif" w:hAnsi="Liberation Serif"/>
          <w:color w:val="000000" w:themeColor="text1"/>
          <w:sz w:val="28"/>
        </w:rPr>
      </w:pPr>
      <w:r w:rsidRPr="00A34485">
        <w:rPr>
          <w:rFonts w:ascii="Liberation Serif" w:hAnsi="Liberation Serif"/>
          <w:color w:val="000000" w:themeColor="text1"/>
          <w:sz w:val="28"/>
        </w:rPr>
        <w:t xml:space="preserve">в 2025/2026 учебном году </w:t>
      </w:r>
    </w:p>
    <w:p w14:paraId="121D2F95" w14:textId="77777777" w:rsidR="00BD3937" w:rsidRPr="00A34485" w:rsidRDefault="00BD3937" w:rsidP="00BD3937">
      <w:pPr>
        <w:ind w:hanging="2"/>
        <w:rPr>
          <w:rFonts w:ascii="Liberation Serif" w:hAnsi="Liberation Serif"/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409"/>
      </w:tblGrid>
      <w:tr w:rsidR="00BD3937" w:rsidRPr="00A34485" w14:paraId="48B93AA3" w14:textId="77777777" w:rsidTr="00EE5048">
        <w:tc>
          <w:tcPr>
            <w:tcW w:w="3936" w:type="dxa"/>
            <w:vAlign w:val="center"/>
          </w:tcPr>
          <w:p w14:paraId="04B71570" w14:textId="77777777" w:rsidR="00BD3937" w:rsidRPr="00A34485" w:rsidRDefault="00BD3937" w:rsidP="00EE5048">
            <w:pPr>
              <w:ind w:hanging="2"/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>Общеобразовательный предмет</w:t>
            </w:r>
          </w:p>
        </w:tc>
        <w:tc>
          <w:tcPr>
            <w:tcW w:w="5409" w:type="dxa"/>
          </w:tcPr>
          <w:p w14:paraId="7EBE26E7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5FE7551E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BD3937" w:rsidRPr="00A34485" w14:paraId="2371956E" w14:textId="77777777" w:rsidTr="00EE5048">
        <w:tc>
          <w:tcPr>
            <w:tcW w:w="3936" w:type="dxa"/>
            <w:vAlign w:val="center"/>
          </w:tcPr>
          <w:p w14:paraId="050B57C9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>Дата проведения</w:t>
            </w:r>
          </w:p>
        </w:tc>
        <w:tc>
          <w:tcPr>
            <w:tcW w:w="5409" w:type="dxa"/>
          </w:tcPr>
          <w:p w14:paraId="1F3361F5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1141C6BA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BD3937" w:rsidRPr="00A34485" w14:paraId="222F57FD" w14:textId="77777777" w:rsidTr="00EE5048">
        <w:tc>
          <w:tcPr>
            <w:tcW w:w="3936" w:type="dxa"/>
            <w:vAlign w:val="center"/>
          </w:tcPr>
          <w:p w14:paraId="577E57DA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>Форма проведения (онлайн/очный/практический тур)</w:t>
            </w:r>
          </w:p>
        </w:tc>
        <w:tc>
          <w:tcPr>
            <w:tcW w:w="5409" w:type="dxa"/>
          </w:tcPr>
          <w:p w14:paraId="24FD3D8F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BD3937" w:rsidRPr="00A34485" w14:paraId="370453AB" w14:textId="77777777" w:rsidTr="00EE5048">
        <w:tc>
          <w:tcPr>
            <w:tcW w:w="9345" w:type="dxa"/>
            <w:gridSpan w:val="2"/>
          </w:tcPr>
          <w:p w14:paraId="0D4F51DD" w14:textId="77777777" w:rsidR="00BD3937" w:rsidRPr="00A34485" w:rsidRDefault="00BD3937" w:rsidP="00EE5048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>Анализ результатов выполнения олимпиадных заданий</w:t>
            </w:r>
          </w:p>
        </w:tc>
      </w:tr>
      <w:tr w:rsidR="00BD3937" w:rsidRPr="00A34485" w14:paraId="7BE4C1AC" w14:textId="77777777" w:rsidTr="00EE5048">
        <w:tc>
          <w:tcPr>
            <w:tcW w:w="3936" w:type="dxa"/>
            <w:vAlign w:val="center"/>
          </w:tcPr>
          <w:p w14:paraId="3C0A8C6E" w14:textId="77777777" w:rsidR="00BD3937" w:rsidRPr="00A34485" w:rsidRDefault="00BD3937" w:rsidP="00BD3937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06"/>
              </w:tabs>
              <w:suppressAutoHyphens/>
              <w:autoSpaceDE w:val="0"/>
              <w:autoSpaceDN w:val="0"/>
              <w:ind w:left="22" w:hanging="22"/>
              <w:textDirection w:val="btLr"/>
              <w:textAlignment w:val="top"/>
              <w:outlineLvl w:val="0"/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 xml:space="preserve">Задания/темы, вызвавшие наибольшие затруднения </w:t>
            </w:r>
            <w:r w:rsidRPr="00A34485">
              <w:rPr>
                <w:rFonts w:ascii="Liberation Serif" w:hAnsi="Liberation Serif"/>
                <w:color w:val="000000" w:themeColor="text1"/>
              </w:rPr>
              <w:br/>
              <w:t>у участников (по параллелям)</w:t>
            </w:r>
          </w:p>
        </w:tc>
        <w:tc>
          <w:tcPr>
            <w:tcW w:w="5409" w:type="dxa"/>
          </w:tcPr>
          <w:p w14:paraId="7BBA3279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12F35FB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7B36B8EB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7D610E4C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0F6E6E6D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1A8F05F8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BD3937" w:rsidRPr="00A34485" w14:paraId="6DD3B50C" w14:textId="77777777" w:rsidTr="00EE5048">
        <w:tc>
          <w:tcPr>
            <w:tcW w:w="3936" w:type="dxa"/>
            <w:vAlign w:val="center"/>
          </w:tcPr>
          <w:p w14:paraId="11E6E7BC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>2. Типичные ошибки при выполнении заданий (по параллелям)</w:t>
            </w:r>
          </w:p>
        </w:tc>
        <w:tc>
          <w:tcPr>
            <w:tcW w:w="5409" w:type="dxa"/>
          </w:tcPr>
          <w:p w14:paraId="6254E1B3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6D637806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1C0082E1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5AA9BF96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D27D321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BDB7992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BD3937" w:rsidRPr="00A34485" w14:paraId="55502C0A" w14:textId="77777777" w:rsidTr="00EE5048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6DD5737C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 xml:space="preserve">3. Выводы и рекомендации </w:t>
            </w:r>
            <w:r w:rsidRPr="00A34485">
              <w:rPr>
                <w:rFonts w:ascii="Liberation Serif" w:hAnsi="Liberation Serif"/>
                <w:color w:val="000000" w:themeColor="text1"/>
              </w:rPr>
              <w:br/>
              <w:t>(по параллелям)</w:t>
            </w: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30BC4C11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42BEF0EE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22DC29D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208FC6F2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46CFF773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354BFD5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  <w:tr w:rsidR="00BD3937" w:rsidRPr="00A34485" w14:paraId="555D1755" w14:textId="77777777" w:rsidTr="00EE5048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7FB6576B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  <w:r w:rsidRPr="00A34485">
              <w:rPr>
                <w:rFonts w:ascii="Liberation Serif" w:hAnsi="Liberation Serif"/>
                <w:color w:val="000000" w:themeColor="text1"/>
              </w:rPr>
              <w:t>4. Предложения по включению тем, типов заданий для подготовки участников к школьному этапу всероссийской олимпиады школьников (по параллелям)</w:t>
            </w:r>
          </w:p>
        </w:tc>
        <w:tc>
          <w:tcPr>
            <w:tcW w:w="5409" w:type="dxa"/>
            <w:tcBorders>
              <w:bottom w:val="single" w:sz="4" w:space="0" w:color="auto"/>
            </w:tcBorders>
          </w:tcPr>
          <w:p w14:paraId="11449145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0E85BF0A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BFE943C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3089A514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2B8EBD98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  <w:p w14:paraId="1E0C3515" w14:textId="77777777" w:rsidR="00BD3937" w:rsidRPr="00A34485" w:rsidRDefault="00BD3937" w:rsidP="00EE5048">
            <w:pPr>
              <w:rPr>
                <w:rFonts w:ascii="Liberation Serif" w:hAnsi="Liberation Serif"/>
                <w:color w:val="000000" w:themeColor="text1"/>
              </w:rPr>
            </w:pPr>
          </w:p>
        </w:tc>
      </w:tr>
    </w:tbl>
    <w:p w14:paraId="6F54F443" w14:textId="77777777" w:rsidR="00BD3937" w:rsidRPr="00A34485" w:rsidRDefault="00BD3937" w:rsidP="00BD3937">
      <w:pPr>
        <w:rPr>
          <w:rFonts w:ascii="Liberation Serif" w:hAnsi="Liberation Serif"/>
          <w:color w:val="000000" w:themeColor="text1"/>
        </w:rPr>
      </w:pPr>
    </w:p>
    <w:p w14:paraId="292BAD1F" w14:textId="77777777" w:rsidR="00BD3937" w:rsidRPr="00A34485" w:rsidRDefault="00BD3937" w:rsidP="00BD3937">
      <w:pPr>
        <w:rPr>
          <w:rFonts w:ascii="Liberation Serif" w:hAnsi="Liberation Serif"/>
          <w:color w:val="000000" w:themeColor="text1"/>
        </w:rPr>
      </w:pPr>
    </w:p>
    <w:p w14:paraId="0B9D3EA1" w14:textId="77777777" w:rsidR="00BD3937" w:rsidRPr="00A34485" w:rsidRDefault="00BD3937" w:rsidP="00BD3937">
      <w:pPr>
        <w:rPr>
          <w:rFonts w:ascii="Liberation Serif" w:hAnsi="Liberation Serif"/>
          <w:color w:val="000000" w:themeColor="text1"/>
        </w:rPr>
      </w:pPr>
      <w:bookmarkStart w:id="1" w:name="_Hlk207963895"/>
      <w:r w:rsidRPr="00A34485">
        <w:rPr>
          <w:rFonts w:ascii="Liberation Serif" w:hAnsi="Liberation Serif"/>
          <w:color w:val="000000" w:themeColor="text1"/>
        </w:rPr>
        <w:t xml:space="preserve">Председатель </w:t>
      </w:r>
      <w:proofErr w:type="gramStart"/>
      <w:r w:rsidRPr="00A34485">
        <w:rPr>
          <w:rFonts w:ascii="Liberation Serif" w:hAnsi="Liberation Serif"/>
          <w:color w:val="000000" w:themeColor="text1"/>
        </w:rPr>
        <w:t xml:space="preserve">жюри:  </w:t>
      </w:r>
      <w:r w:rsidRPr="00A34485">
        <w:rPr>
          <w:rFonts w:ascii="Liberation Serif" w:hAnsi="Liberation Serif"/>
          <w:color w:val="000000" w:themeColor="text1"/>
        </w:rPr>
        <w:tab/>
      </w:r>
      <w:proofErr w:type="gramEnd"/>
      <w:r w:rsidRPr="00A34485">
        <w:rPr>
          <w:rFonts w:ascii="Liberation Serif" w:hAnsi="Liberation Serif"/>
          <w:color w:val="000000" w:themeColor="text1"/>
        </w:rPr>
        <w:t xml:space="preserve">                                               ____________________________</w:t>
      </w:r>
    </w:p>
    <w:p w14:paraId="2A785B17" w14:textId="77777777" w:rsidR="00BD3937" w:rsidRPr="00A34485" w:rsidRDefault="00BD3937" w:rsidP="00BD3937">
      <w:pPr>
        <w:ind w:hanging="2"/>
        <w:rPr>
          <w:rFonts w:ascii="Liberation Serif" w:hAnsi="Liberation Serif"/>
          <w:i/>
          <w:color w:val="000000" w:themeColor="text1"/>
        </w:rPr>
      </w:pPr>
      <w:r w:rsidRPr="00A34485">
        <w:rPr>
          <w:rFonts w:ascii="Liberation Serif" w:hAnsi="Liberation Serif"/>
          <w:i/>
          <w:color w:val="000000" w:themeColor="text1"/>
        </w:rPr>
        <w:t xml:space="preserve">                                                                                                               ФИО / Подпись </w:t>
      </w:r>
    </w:p>
    <w:p w14:paraId="664B4876" w14:textId="77777777" w:rsidR="00BD3937" w:rsidRPr="00A34485" w:rsidRDefault="00BD3937" w:rsidP="00BD3937">
      <w:pPr>
        <w:ind w:hanging="2"/>
        <w:rPr>
          <w:rFonts w:ascii="Liberation Serif" w:hAnsi="Liberation Serif"/>
          <w:color w:val="000000" w:themeColor="text1"/>
        </w:rPr>
      </w:pPr>
    </w:p>
    <w:p w14:paraId="7127BF2A" w14:textId="77777777" w:rsidR="00BD3937" w:rsidRPr="00A34485" w:rsidRDefault="00BD3937" w:rsidP="00BD3937">
      <w:pPr>
        <w:rPr>
          <w:rFonts w:ascii="Liberation Serif" w:hAnsi="Liberation Serif"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</w:rPr>
        <w:t>«____» _________________ 2025 г.</w:t>
      </w:r>
      <w:bookmarkEnd w:id="1"/>
    </w:p>
    <w:p w14:paraId="005D8DC0" w14:textId="77777777" w:rsidR="00DF5C09" w:rsidRDefault="00DF5C09"/>
    <w:sectPr w:rsidR="00DF5C09" w:rsidSect="0012198A">
      <w:pgSz w:w="11906" w:h="16838"/>
      <w:pgMar w:top="709" w:right="425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21"/>
    <w:rsid w:val="00132D21"/>
    <w:rsid w:val="004A6F4C"/>
    <w:rsid w:val="00BD3937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26A89"/>
  <w15:chartTrackingRefBased/>
  <w15:docId w15:val="{985E2B22-7707-4958-9018-AF81C4AB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37"/>
    <w:pPr>
      <w:ind w:left="720"/>
      <w:contextualSpacing/>
    </w:pPr>
  </w:style>
  <w:style w:type="table" w:styleId="a4">
    <w:name w:val="Table Grid"/>
    <w:basedOn w:val="a1"/>
    <w:uiPriority w:val="39"/>
    <w:rsid w:val="00BD3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2025-09-08T09:59:00Z</dcterms:created>
  <dcterms:modified xsi:type="dcterms:W3CDTF">2025-09-08T10:00:00Z</dcterms:modified>
</cp:coreProperties>
</file>